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8A0E7" w14:textId="77777777" w:rsidR="007A585D" w:rsidRDefault="007A585D" w:rsidP="007A585D">
      <w:pPr>
        <w:spacing w:after="0" w:line="480" w:lineRule="exact"/>
        <w:rPr>
          <w:rFonts w:ascii="Poppins" w:hAnsi="Poppins" w:cs="Poppins"/>
          <w:b/>
          <w:bCs/>
          <w:sz w:val="48"/>
          <w:szCs w:val="48"/>
          <w:lang w:val="en-US"/>
        </w:rPr>
      </w:pPr>
      <w:r w:rsidRPr="007A585D">
        <w:rPr>
          <w:rFonts w:ascii="Poppins" w:hAnsi="Poppins" w:cs="Poppins"/>
          <w:b/>
          <w:bCs/>
          <w:sz w:val="48"/>
          <w:szCs w:val="48"/>
          <w:lang w:val="en-US"/>
        </w:rPr>
        <w:t>Scintillator Field</w:t>
      </w:r>
    </w:p>
    <w:p w14:paraId="22AEC10C" w14:textId="379273A6" w:rsidR="007A585D" w:rsidRPr="007A585D" w:rsidRDefault="007A585D" w:rsidP="007A585D">
      <w:pPr>
        <w:spacing w:after="0" w:line="480" w:lineRule="exact"/>
        <w:rPr>
          <w:rFonts w:ascii="Poppins" w:hAnsi="Poppins" w:cs="Poppins"/>
          <w:b/>
          <w:bCs/>
          <w:sz w:val="48"/>
          <w:szCs w:val="48"/>
          <w:lang w:val="en-US"/>
        </w:rPr>
      </w:pPr>
      <w:r w:rsidRPr="007A585D">
        <w:rPr>
          <w:rFonts w:ascii="Poppins" w:hAnsi="Poppins" w:cs="Poppins"/>
          <w:b/>
          <w:bCs/>
          <w:sz w:val="48"/>
          <w:szCs w:val="48"/>
          <w:lang w:val="en-US"/>
        </w:rPr>
        <w:t>Elementary Particle Detector</w:t>
      </w:r>
    </w:p>
    <w:p w14:paraId="0B71E584" w14:textId="2B7EB92B" w:rsidR="002E23FE" w:rsidRDefault="007A585D" w:rsidP="002E23FE">
      <w:pPr>
        <w:spacing w:after="0"/>
        <w:rPr>
          <w:rFonts w:ascii="Poppins" w:hAnsi="Poppins" w:cs="Poppins"/>
          <w:i/>
          <w:iCs/>
          <w:lang w:val="en-US"/>
        </w:rPr>
      </w:pPr>
      <w:r w:rsidRPr="002E23FE">
        <w:rPr>
          <w:rFonts w:ascii="Poppins" w:hAnsi="Poppins" w:cs="Poppins"/>
          <w:i/>
          <w:iCs/>
          <w:lang w:val="en-US"/>
        </w:rPr>
        <w:t>DAWSON COLLEGE</w:t>
      </w:r>
    </w:p>
    <w:p w14:paraId="1DB3CC39" w14:textId="77777777" w:rsidR="002E23FE" w:rsidRPr="002E23FE" w:rsidRDefault="002E23FE" w:rsidP="002E23FE">
      <w:pPr>
        <w:spacing w:after="0"/>
        <w:rPr>
          <w:rFonts w:ascii="Poppins" w:hAnsi="Poppins" w:cs="Poppins"/>
          <w:lang w:val="en-US"/>
        </w:rPr>
      </w:pPr>
    </w:p>
    <w:p w14:paraId="775FC28D" w14:textId="24A93C10" w:rsidR="002E23FE" w:rsidRDefault="007A585D" w:rsidP="002E23FE">
      <w:pPr>
        <w:spacing w:after="0"/>
        <w:rPr>
          <w:rFonts w:ascii="Poppins" w:hAnsi="Poppins" w:cs="Poppins"/>
          <w:lang w:val="en-US"/>
        </w:rPr>
      </w:pPr>
      <w:r w:rsidRPr="007A585D">
        <w:rPr>
          <w:rFonts w:ascii="Poppins" w:hAnsi="Poppins" w:cs="Poppins"/>
          <w:lang w:val="en-US"/>
        </w:rPr>
        <w:t>ENGINEERING TEAM PROJECT DETAILS</w:t>
      </w:r>
    </w:p>
    <w:p w14:paraId="31317D97" w14:textId="61004139" w:rsidR="002E23FE" w:rsidRDefault="002E23FE">
      <w:pPr>
        <w:rPr>
          <w:rFonts w:ascii="Poppins" w:hAnsi="Poppins" w:cs="Poppins"/>
          <w:lang w:val="en-US"/>
        </w:rPr>
      </w:pPr>
      <w:r>
        <w:rPr>
          <w:rFonts w:ascii="Poppins" w:hAnsi="Poppins" w:cs="Poppins"/>
          <w:lang w:val="en-US"/>
        </w:rPr>
        <w:t>PROTOTYPE ENGINEERING DRAWING</w:t>
      </w:r>
    </w:p>
    <w:p w14:paraId="00227C5E" w14:textId="5368C8A2" w:rsidR="002E23FE" w:rsidRDefault="002E23FE">
      <w:pPr>
        <w:rPr>
          <w:noProof/>
        </w:rPr>
      </w:pPr>
    </w:p>
    <w:p w14:paraId="1997F708" w14:textId="54747BF7" w:rsidR="002E23FE" w:rsidRDefault="002E23FE">
      <w:pPr>
        <w:rPr>
          <w:rFonts w:ascii="Poppins" w:hAnsi="Poppins" w:cs="Poppins"/>
          <w:lang w:val="en-US"/>
        </w:rPr>
      </w:pPr>
      <w:r>
        <w:rPr>
          <w:noProof/>
        </w:rPr>
        <w:drawing>
          <wp:anchor distT="0" distB="0" distL="114300" distR="114300" simplePos="0" relativeHeight="251659264" behindDoc="0" locked="0" layoutInCell="1" allowOverlap="1" wp14:anchorId="1587B8DC" wp14:editId="0391F47E">
            <wp:simplePos x="0" y="0"/>
            <wp:positionH relativeFrom="page">
              <wp:posOffset>-427355</wp:posOffset>
            </wp:positionH>
            <wp:positionV relativeFrom="page">
              <wp:posOffset>3312160</wp:posOffset>
            </wp:positionV>
            <wp:extent cx="8542655" cy="6234430"/>
            <wp:effectExtent l="0" t="0" r="0" b="0"/>
            <wp:wrapNone/>
            <wp:docPr id="12102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9458" name=""/>
                    <pic:cNvPicPr/>
                  </pic:nvPicPr>
                  <pic:blipFill rotWithShape="1">
                    <a:blip r:embed="rId8"/>
                    <a:srcRect t="10665" b="9343"/>
                    <a:stretch/>
                  </pic:blipFill>
                  <pic:spPr bwMode="auto">
                    <a:xfrm>
                      <a:off x="0" y="0"/>
                      <a:ext cx="8542655" cy="623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8B35B" w14:textId="77777777" w:rsidR="002E23FE" w:rsidRDefault="002E23FE">
      <w:pPr>
        <w:rPr>
          <w:rFonts w:ascii="Poppins" w:hAnsi="Poppins" w:cs="Poppins"/>
          <w:lang w:val="en-US"/>
        </w:rPr>
      </w:pPr>
    </w:p>
    <w:p w14:paraId="578B1C46" w14:textId="77777777" w:rsidR="002E23FE" w:rsidRDefault="002E23FE">
      <w:pPr>
        <w:rPr>
          <w:rFonts w:ascii="Poppins" w:hAnsi="Poppins" w:cs="Poppins"/>
          <w:lang w:val="en-US"/>
        </w:rPr>
      </w:pPr>
    </w:p>
    <w:p w14:paraId="3D01E402" w14:textId="77777777" w:rsidR="002E23FE" w:rsidRDefault="002E23FE">
      <w:pPr>
        <w:rPr>
          <w:rFonts w:ascii="Poppins" w:hAnsi="Poppins" w:cs="Poppins"/>
          <w:lang w:val="en-US"/>
        </w:rPr>
      </w:pPr>
    </w:p>
    <w:p w14:paraId="47AE5D42" w14:textId="77777777" w:rsidR="002E23FE" w:rsidRDefault="002E23FE">
      <w:pPr>
        <w:rPr>
          <w:rFonts w:ascii="Poppins" w:hAnsi="Poppins" w:cs="Poppins"/>
          <w:lang w:val="en-US"/>
        </w:rPr>
      </w:pPr>
    </w:p>
    <w:p w14:paraId="361B87F9" w14:textId="77777777" w:rsidR="002E23FE" w:rsidRDefault="002E23FE">
      <w:pPr>
        <w:rPr>
          <w:rFonts w:ascii="Poppins" w:hAnsi="Poppins" w:cs="Poppins"/>
          <w:lang w:val="en-US"/>
        </w:rPr>
      </w:pPr>
    </w:p>
    <w:p w14:paraId="735FF29A" w14:textId="77777777" w:rsidR="002E23FE" w:rsidRDefault="002E23FE">
      <w:pPr>
        <w:rPr>
          <w:rFonts w:ascii="Poppins" w:hAnsi="Poppins" w:cs="Poppins"/>
          <w:lang w:val="en-US"/>
        </w:rPr>
      </w:pPr>
    </w:p>
    <w:p w14:paraId="495909D4" w14:textId="77777777" w:rsidR="002E23FE" w:rsidRDefault="002E23FE">
      <w:pPr>
        <w:rPr>
          <w:rFonts w:ascii="Poppins" w:hAnsi="Poppins" w:cs="Poppins"/>
          <w:lang w:val="en-US"/>
        </w:rPr>
      </w:pPr>
    </w:p>
    <w:p w14:paraId="23F6B3A3" w14:textId="77777777" w:rsidR="002E23FE" w:rsidRDefault="002E23FE">
      <w:pPr>
        <w:rPr>
          <w:rFonts w:ascii="Poppins" w:hAnsi="Poppins" w:cs="Poppins"/>
          <w:lang w:val="en-US"/>
        </w:rPr>
      </w:pPr>
    </w:p>
    <w:p w14:paraId="692EA116" w14:textId="77777777" w:rsidR="002E23FE" w:rsidRDefault="002E23FE">
      <w:pPr>
        <w:rPr>
          <w:rFonts w:ascii="Poppins" w:hAnsi="Poppins" w:cs="Poppins"/>
          <w:lang w:val="en-US"/>
        </w:rPr>
      </w:pPr>
    </w:p>
    <w:p w14:paraId="7BDB5F2E" w14:textId="77777777" w:rsidR="002E23FE" w:rsidRDefault="002E23FE">
      <w:pPr>
        <w:rPr>
          <w:rFonts w:ascii="Poppins" w:hAnsi="Poppins" w:cs="Poppins"/>
          <w:lang w:val="en-US"/>
        </w:rPr>
      </w:pPr>
    </w:p>
    <w:p w14:paraId="783B296D" w14:textId="77777777" w:rsidR="002E23FE" w:rsidRDefault="002E23FE">
      <w:pPr>
        <w:rPr>
          <w:rFonts w:ascii="Poppins" w:hAnsi="Poppins" w:cs="Poppins"/>
          <w:lang w:val="en-US"/>
        </w:rPr>
      </w:pPr>
    </w:p>
    <w:p w14:paraId="7B1271AA" w14:textId="77777777" w:rsidR="002E23FE" w:rsidRDefault="002E23FE">
      <w:pPr>
        <w:rPr>
          <w:rFonts w:ascii="Poppins" w:hAnsi="Poppins" w:cs="Poppins"/>
          <w:lang w:val="en-US"/>
        </w:rPr>
      </w:pPr>
    </w:p>
    <w:p w14:paraId="3DAFEA2E" w14:textId="77777777" w:rsidR="002E23FE" w:rsidRDefault="002E23FE">
      <w:pPr>
        <w:rPr>
          <w:rFonts w:ascii="Poppins" w:hAnsi="Poppins" w:cs="Poppins"/>
          <w:lang w:val="en-US"/>
        </w:rPr>
      </w:pPr>
    </w:p>
    <w:p w14:paraId="41DBEFFE" w14:textId="77777777" w:rsidR="002E23FE" w:rsidRDefault="002E23FE">
      <w:pPr>
        <w:rPr>
          <w:rFonts w:ascii="Poppins" w:hAnsi="Poppins" w:cs="Poppins"/>
          <w:lang w:val="en-US"/>
        </w:rPr>
      </w:pPr>
    </w:p>
    <w:p w14:paraId="7256A8BB" w14:textId="77777777" w:rsidR="002E23FE" w:rsidRDefault="002E23FE">
      <w:pPr>
        <w:rPr>
          <w:rFonts w:ascii="Poppins" w:hAnsi="Poppins" w:cs="Poppins"/>
          <w:lang w:val="en-US"/>
        </w:rPr>
      </w:pPr>
    </w:p>
    <w:p w14:paraId="23D5F5BE" w14:textId="77777777" w:rsidR="002E23FE" w:rsidRDefault="002E23FE">
      <w:pPr>
        <w:rPr>
          <w:rFonts w:ascii="Poppins" w:hAnsi="Poppins" w:cs="Poppins"/>
          <w:lang w:val="en-US"/>
        </w:rPr>
      </w:pPr>
    </w:p>
    <w:p w14:paraId="7CB45F8E" w14:textId="77777777" w:rsidR="002E23FE" w:rsidRDefault="002E23FE">
      <w:pPr>
        <w:rPr>
          <w:rFonts w:ascii="Poppins" w:hAnsi="Poppins" w:cs="Poppins"/>
          <w:lang w:val="en-US"/>
        </w:rPr>
      </w:pPr>
    </w:p>
    <w:p w14:paraId="1631E6FC" w14:textId="77777777" w:rsidR="006D79F6" w:rsidRDefault="002E23FE">
      <w:pPr>
        <w:rPr>
          <w:rFonts w:ascii="Poppins" w:hAnsi="Poppins" w:cs="Poppins"/>
          <w:b/>
          <w:bCs/>
          <w:sz w:val="28"/>
          <w:szCs w:val="28"/>
          <w:lang w:val="en-US"/>
        </w:rPr>
      </w:pPr>
      <w:r w:rsidRPr="000734DD">
        <w:rPr>
          <w:lang w:val="en-US"/>
        </w:rPr>
        <w:br w:type="page"/>
      </w:r>
    </w:p>
    <w:sdt>
      <w:sdtPr>
        <w:id w:val="-1639566467"/>
        <w:docPartObj>
          <w:docPartGallery w:val="Table of Contents"/>
          <w:docPartUnique/>
        </w:docPartObj>
      </w:sdtPr>
      <w:sdtEndPr>
        <w:rPr>
          <w:rFonts w:asciiTheme="minorHAnsi" w:eastAsiaTheme="minorEastAsia" w:hAnsiTheme="minorHAnsi" w:cstheme="minorBidi"/>
          <w:b/>
          <w:bCs/>
          <w:noProof/>
          <w:color w:val="auto"/>
          <w:kern w:val="2"/>
          <w:sz w:val="22"/>
          <w:szCs w:val="22"/>
          <w:lang w:val="en-CA" w:eastAsia="zh-CN"/>
          <w14:ligatures w14:val="standardContextual"/>
        </w:rPr>
      </w:sdtEndPr>
      <w:sdtContent>
        <w:p w14:paraId="1377156F" w14:textId="07AC13E4" w:rsidR="006D79F6" w:rsidRPr="006D79F6" w:rsidRDefault="006D79F6">
          <w:pPr>
            <w:pStyle w:val="TOCHeading"/>
            <w:rPr>
              <w:rStyle w:val="Heading2Char"/>
              <w:color w:val="000000" w:themeColor="text1"/>
            </w:rPr>
          </w:pPr>
          <w:r w:rsidRPr="006D79F6">
            <w:rPr>
              <w:rStyle w:val="Heading2Char"/>
              <w:color w:val="000000" w:themeColor="text1"/>
            </w:rPr>
            <w:t>Contents</w:t>
          </w:r>
        </w:p>
        <w:p w14:paraId="7B59C8AB" w14:textId="1E32EE0D" w:rsidR="007B0346" w:rsidRPr="007B0346" w:rsidRDefault="006D79F6">
          <w:pPr>
            <w:pStyle w:val="TOC2"/>
            <w:tabs>
              <w:tab w:val="right" w:leader="dot" w:pos="9350"/>
            </w:tabs>
            <w:rPr>
              <w:rFonts w:ascii="Poppins" w:hAnsi="Poppins" w:cs="Poppins"/>
              <w:noProof/>
            </w:rPr>
          </w:pPr>
          <w:r w:rsidRPr="007B0346">
            <w:rPr>
              <w:rFonts w:ascii="Poppins" w:hAnsi="Poppins" w:cs="Poppins"/>
            </w:rPr>
            <w:fldChar w:fldCharType="begin"/>
          </w:r>
          <w:r w:rsidRPr="007B0346">
            <w:rPr>
              <w:rFonts w:ascii="Poppins" w:hAnsi="Poppins" w:cs="Poppins"/>
            </w:rPr>
            <w:instrText xml:space="preserve"> TOC \o "1-3" \h \z \u </w:instrText>
          </w:r>
          <w:r w:rsidRPr="007B0346">
            <w:rPr>
              <w:rFonts w:ascii="Poppins" w:hAnsi="Poppins" w:cs="Poppins"/>
            </w:rPr>
            <w:fldChar w:fldCharType="separate"/>
          </w:r>
          <w:hyperlink w:anchor="_Toc182603774" w:history="1">
            <w:r w:rsidR="007B0346" w:rsidRPr="007B0346">
              <w:rPr>
                <w:rStyle w:val="Hyperlink"/>
                <w:rFonts w:ascii="Poppins" w:hAnsi="Poppins" w:cs="Poppins"/>
                <w:noProof/>
              </w:rPr>
              <w:t>Project description</w:t>
            </w:r>
            <w:r w:rsidR="007B0346" w:rsidRPr="007B0346">
              <w:rPr>
                <w:rFonts w:ascii="Poppins" w:hAnsi="Poppins" w:cs="Poppins"/>
                <w:noProof/>
                <w:webHidden/>
              </w:rPr>
              <w:tab/>
            </w:r>
            <w:r w:rsidR="007B0346" w:rsidRPr="007B0346">
              <w:rPr>
                <w:rFonts w:ascii="Poppins" w:hAnsi="Poppins" w:cs="Poppins"/>
                <w:noProof/>
                <w:webHidden/>
              </w:rPr>
              <w:fldChar w:fldCharType="begin"/>
            </w:r>
            <w:r w:rsidR="007B0346" w:rsidRPr="007B0346">
              <w:rPr>
                <w:rFonts w:ascii="Poppins" w:hAnsi="Poppins" w:cs="Poppins"/>
                <w:noProof/>
                <w:webHidden/>
              </w:rPr>
              <w:instrText xml:space="preserve"> PAGEREF _Toc182603774 \h </w:instrText>
            </w:r>
            <w:r w:rsidR="007B0346" w:rsidRPr="007B0346">
              <w:rPr>
                <w:rFonts w:ascii="Poppins" w:hAnsi="Poppins" w:cs="Poppins"/>
                <w:noProof/>
                <w:webHidden/>
              </w:rPr>
            </w:r>
            <w:r w:rsidR="007B0346" w:rsidRPr="007B0346">
              <w:rPr>
                <w:rFonts w:ascii="Poppins" w:hAnsi="Poppins" w:cs="Poppins"/>
                <w:noProof/>
                <w:webHidden/>
              </w:rPr>
              <w:fldChar w:fldCharType="separate"/>
            </w:r>
            <w:r w:rsidR="0075790A">
              <w:rPr>
                <w:rFonts w:ascii="Poppins" w:hAnsi="Poppins" w:cs="Poppins"/>
                <w:noProof/>
                <w:webHidden/>
              </w:rPr>
              <w:t>3</w:t>
            </w:r>
            <w:r w:rsidR="007B0346" w:rsidRPr="007B0346">
              <w:rPr>
                <w:rFonts w:ascii="Poppins" w:hAnsi="Poppins" w:cs="Poppins"/>
                <w:noProof/>
                <w:webHidden/>
              </w:rPr>
              <w:fldChar w:fldCharType="end"/>
            </w:r>
          </w:hyperlink>
        </w:p>
        <w:p w14:paraId="3E743FC8" w14:textId="765E32DE" w:rsidR="007B0346" w:rsidRPr="007B0346" w:rsidRDefault="007B0346">
          <w:pPr>
            <w:pStyle w:val="TOC2"/>
            <w:tabs>
              <w:tab w:val="right" w:leader="dot" w:pos="9350"/>
            </w:tabs>
            <w:rPr>
              <w:rFonts w:ascii="Poppins" w:hAnsi="Poppins" w:cs="Poppins"/>
              <w:noProof/>
            </w:rPr>
          </w:pPr>
          <w:hyperlink w:anchor="_Toc182603775" w:history="1">
            <w:r w:rsidRPr="007B0346">
              <w:rPr>
                <w:rStyle w:val="Hyperlink"/>
                <w:rFonts w:ascii="Poppins" w:hAnsi="Poppins" w:cs="Poppins"/>
                <w:noProof/>
              </w:rPr>
              <w:t>Current prototype</w:t>
            </w:r>
            <w:r w:rsidRPr="007B0346">
              <w:rPr>
                <w:rFonts w:ascii="Poppins" w:hAnsi="Poppins" w:cs="Poppins"/>
                <w:noProof/>
                <w:webHidden/>
              </w:rPr>
              <w:tab/>
            </w:r>
            <w:r w:rsidRPr="007B0346">
              <w:rPr>
                <w:rFonts w:ascii="Poppins" w:hAnsi="Poppins" w:cs="Poppins"/>
                <w:noProof/>
                <w:webHidden/>
              </w:rPr>
              <w:fldChar w:fldCharType="begin"/>
            </w:r>
            <w:r w:rsidRPr="007B0346">
              <w:rPr>
                <w:rFonts w:ascii="Poppins" w:hAnsi="Poppins" w:cs="Poppins"/>
                <w:noProof/>
                <w:webHidden/>
              </w:rPr>
              <w:instrText xml:space="preserve"> PAGEREF _Toc182603775 \h </w:instrText>
            </w:r>
            <w:r w:rsidRPr="007B0346">
              <w:rPr>
                <w:rFonts w:ascii="Poppins" w:hAnsi="Poppins" w:cs="Poppins"/>
                <w:noProof/>
                <w:webHidden/>
              </w:rPr>
            </w:r>
            <w:r w:rsidRPr="007B0346">
              <w:rPr>
                <w:rFonts w:ascii="Poppins" w:hAnsi="Poppins" w:cs="Poppins"/>
                <w:noProof/>
                <w:webHidden/>
              </w:rPr>
              <w:fldChar w:fldCharType="separate"/>
            </w:r>
            <w:r w:rsidR="0075790A">
              <w:rPr>
                <w:rFonts w:ascii="Poppins" w:hAnsi="Poppins" w:cs="Poppins"/>
                <w:noProof/>
                <w:webHidden/>
              </w:rPr>
              <w:t>4</w:t>
            </w:r>
            <w:r w:rsidRPr="007B0346">
              <w:rPr>
                <w:rFonts w:ascii="Poppins" w:hAnsi="Poppins" w:cs="Poppins"/>
                <w:noProof/>
                <w:webHidden/>
              </w:rPr>
              <w:fldChar w:fldCharType="end"/>
            </w:r>
          </w:hyperlink>
        </w:p>
        <w:p w14:paraId="0CBFB8A5" w14:textId="221E9114" w:rsidR="007B0346" w:rsidRPr="007B0346" w:rsidRDefault="007B0346">
          <w:pPr>
            <w:pStyle w:val="TOC2"/>
            <w:tabs>
              <w:tab w:val="right" w:leader="dot" w:pos="9350"/>
            </w:tabs>
            <w:rPr>
              <w:rFonts w:ascii="Poppins" w:hAnsi="Poppins" w:cs="Poppins"/>
              <w:noProof/>
            </w:rPr>
          </w:pPr>
          <w:hyperlink w:anchor="_Toc182603776" w:history="1">
            <w:r w:rsidRPr="007B0346">
              <w:rPr>
                <w:rStyle w:val="Hyperlink"/>
                <w:rFonts w:ascii="Poppins" w:hAnsi="Poppins" w:cs="Poppins"/>
                <w:noProof/>
              </w:rPr>
              <w:t>Teamwork, Communication and Diversity</w:t>
            </w:r>
            <w:r w:rsidRPr="007B0346">
              <w:rPr>
                <w:rFonts w:ascii="Poppins" w:hAnsi="Poppins" w:cs="Poppins"/>
                <w:noProof/>
                <w:webHidden/>
              </w:rPr>
              <w:tab/>
            </w:r>
            <w:r w:rsidRPr="007B0346">
              <w:rPr>
                <w:rFonts w:ascii="Poppins" w:hAnsi="Poppins" w:cs="Poppins"/>
                <w:noProof/>
                <w:webHidden/>
              </w:rPr>
              <w:fldChar w:fldCharType="begin"/>
            </w:r>
            <w:r w:rsidRPr="007B0346">
              <w:rPr>
                <w:rFonts w:ascii="Poppins" w:hAnsi="Poppins" w:cs="Poppins"/>
                <w:noProof/>
                <w:webHidden/>
              </w:rPr>
              <w:instrText xml:space="preserve"> PAGEREF _Toc182603776 \h </w:instrText>
            </w:r>
            <w:r w:rsidRPr="007B0346">
              <w:rPr>
                <w:rFonts w:ascii="Poppins" w:hAnsi="Poppins" w:cs="Poppins"/>
                <w:noProof/>
                <w:webHidden/>
              </w:rPr>
            </w:r>
            <w:r w:rsidRPr="007B0346">
              <w:rPr>
                <w:rFonts w:ascii="Poppins" w:hAnsi="Poppins" w:cs="Poppins"/>
                <w:noProof/>
                <w:webHidden/>
              </w:rPr>
              <w:fldChar w:fldCharType="separate"/>
            </w:r>
            <w:r w:rsidR="0075790A">
              <w:rPr>
                <w:rFonts w:ascii="Poppins" w:hAnsi="Poppins" w:cs="Poppins"/>
                <w:noProof/>
                <w:webHidden/>
              </w:rPr>
              <w:t>5</w:t>
            </w:r>
            <w:r w:rsidRPr="007B0346">
              <w:rPr>
                <w:rFonts w:ascii="Poppins" w:hAnsi="Poppins" w:cs="Poppins"/>
                <w:noProof/>
                <w:webHidden/>
              </w:rPr>
              <w:fldChar w:fldCharType="end"/>
            </w:r>
          </w:hyperlink>
        </w:p>
        <w:p w14:paraId="321B5561" w14:textId="52973CAE" w:rsidR="007B0346" w:rsidRPr="007B0346" w:rsidRDefault="007B0346">
          <w:pPr>
            <w:pStyle w:val="TOC2"/>
            <w:tabs>
              <w:tab w:val="right" w:leader="dot" w:pos="9350"/>
            </w:tabs>
            <w:rPr>
              <w:rFonts w:ascii="Poppins" w:hAnsi="Poppins" w:cs="Poppins"/>
              <w:noProof/>
            </w:rPr>
          </w:pPr>
          <w:hyperlink w:anchor="_Toc182603777" w:history="1">
            <w:r w:rsidRPr="007B0346">
              <w:rPr>
                <w:rStyle w:val="Hyperlink"/>
                <w:rFonts w:ascii="Poppins" w:hAnsi="Poppins" w:cs="Poppins"/>
                <w:noProof/>
              </w:rPr>
              <w:t>Iterative Designs</w:t>
            </w:r>
            <w:r w:rsidRPr="007B0346">
              <w:rPr>
                <w:rFonts w:ascii="Poppins" w:hAnsi="Poppins" w:cs="Poppins"/>
                <w:noProof/>
                <w:webHidden/>
              </w:rPr>
              <w:tab/>
            </w:r>
            <w:r w:rsidRPr="007B0346">
              <w:rPr>
                <w:rFonts w:ascii="Poppins" w:hAnsi="Poppins" w:cs="Poppins"/>
                <w:noProof/>
                <w:webHidden/>
              </w:rPr>
              <w:fldChar w:fldCharType="begin"/>
            </w:r>
            <w:r w:rsidRPr="007B0346">
              <w:rPr>
                <w:rFonts w:ascii="Poppins" w:hAnsi="Poppins" w:cs="Poppins"/>
                <w:noProof/>
                <w:webHidden/>
              </w:rPr>
              <w:instrText xml:space="preserve"> PAGEREF _Toc182603777 \h </w:instrText>
            </w:r>
            <w:r w:rsidRPr="007B0346">
              <w:rPr>
                <w:rFonts w:ascii="Poppins" w:hAnsi="Poppins" w:cs="Poppins"/>
                <w:noProof/>
                <w:webHidden/>
              </w:rPr>
            </w:r>
            <w:r w:rsidRPr="007B0346">
              <w:rPr>
                <w:rFonts w:ascii="Poppins" w:hAnsi="Poppins" w:cs="Poppins"/>
                <w:noProof/>
                <w:webHidden/>
              </w:rPr>
              <w:fldChar w:fldCharType="separate"/>
            </w:r>
            <w:r w:rsidR="0075790A">
              <w:rPr>
                <w:rFonts w:ascii="Poppins" w:hAnsi="Poppins" w:cs="Poppins"/>
                <w:noProof/>
                <w:webHidden/>
              </w:rPr>
              <w:t>7</w:t>
            </w:r>
            <w:r w:rsidRPr="007B0346">
              <w:rPr>
                <w:rFonts w:ascii="Poppins" w:hAnsi="Poppins" w:cs="Poppins"/>
                <w:noProof/>
                <w:webHidden/>
              </w:rPr>
              <w:fldChar w:fldCharType="end"/>
            </w:r>
          </w:hyperlink>
        </w:p>
        <w:p w14:paraId="5DA72FFF" w14:textId="0500472A" w:rsidR="007B0346" w:rsidRPr="007B0346" w:rsidRDefault="007B0346">
          <w:pPr>
            <w:pStyle w:val="TOC2"/>
            <w:tabs>
              <w:tab w:val="right" w:leader="dot" w:pos="9350"/>
            </w:tabs>
            <w:rPr>
              <w:rFonts w:ascii="Poppins" w:hAnsi="Poppins" w:cs="Poppins"/>
              <w:noProof/>
            </w:rPr>
          </w:pPr>
          <w:hyperlink w:anchor="_Toc182603778" w:history="1">
            <w:r w:rsidRPr="007B0346">
              <w:rPr>
                <w:rStyle w:val="Hyperlink"/>
                <w:rFonts w:ascii="Poppins" w:hAnsi="Poppins" w:cs="Poppins"/>
                <w:noProof/>
              </w:rPr>
              <w:t>Finances and Supplies</w:t>
            </w:r>
            <w:r w:rsidRPr="007B0346">
              <w:rPr>
                <w:rFonts w:ascii="Poppins" w:hAnsi="Poppins" w:cs="Poppins"/>
                <w:noProof/>
                <w:webHidden/>
              </w:rPr>
              <w:tab/>
            </w:r>
            <w:r w:rsidRPr="007B0346">
              <w:rPr>
                <w:rFonts w:ascii="Poppins" w:hAnsi="Poppins" w:cs="Poppins"/>
                <w:noProof/>
                <w:webHidden/>
              </w:rPr>
              <w:fldChar w:fldCharType="begin"/>
            </w:r>
            <w:r w:rsidRPr="007B0346">
              <w:rPr>
                <w:rFonts w:ascii="Poppins" w:hAnsi="Poppins" w:cs="Poppins"/>
                <w:noProof/>
                <w:webHidden/>
              </w:rPr>
              <w:instrText xml:space="preserve"> PAGEREF _Toc182603778 \h </w:instrText>
            </w:r>
            <w:r w:rsidRPr="007B0346">
              <w:rPr>
                <w:rFonts w:ascii="Poppins" w:hAnsi="Poppins" w:cs="Poppins"/>
                <w:noProof/>
                <w:webHidden/>
              </w:rPr>
            </w:r>
            <w:r w:rsidRPr="007B0346">
              <w:rPr>
                <w:rFonts w:ascii="Poppins" w:hAnsi="Poppins" w:cs="Poppins"/>
                <w:noProof/>
                <w:webHidden/>
              </w:rPr>
              <w:fldChar w:fldCharType="separate"/>
            </w:r>
            <w:r w:rsidR="0075790A">
              <w:rPr>
                <w:rFonts w:ascii="Poppins" w:hAnsi="Poppins" w:cs="Poppins"/>
                <w:noProof/>
                <w:webHidden/>
              </w:rPr>
              <w:t>8</w:t>
            </w:r>
            <w:r w:rsidRPr="007B0346">
              <w:rPr>
                <w:rFonts w:ascii="Poppins" w:hAnsi="Poppins" w:cs="Poppins"/>
                <w:noProof/>
                <w:webHidden/>
              </w:rPr>
              <w:fldChar w:fldCharType="end"/>
            </w:r>
          </w:hyperlink>
        </w:p>
        <w:p w14:paraId="5A7E0C87" w14:textId="71E92798" w:rsidR="006D79F6" w:rsidRDefault="006D79F6">
          <w:r w:rsidRPr="007B0346">
            <w:rPr>
              <w:rFonts w:ascii="Poppins" w:hAnsi="Poppins" w:cs="Poppins"/>
              <w:b/>
              <w:bCs/>
              <w:noProof/>
            </w:rPr>
            <w:fldChar w:fldCharType="end"/>
          </w:r>
        </w:p>
      </w:sdtContent>
    </w:sdt>
    <w:p w14:paraId="6EAA6CF5" w14:textId="1D2E59A6" w:rsidR="006D79F6" w:rsidRDefault="006D79F6">
      <w:pPr>
        <w:rPr>
          <w:rFonts w:ascii="Poppins" w:hAnsi="Poppins" w:cs="Poppins"/>
          <w:b/>
          <w:bCs/>
          <w:sz w:val="28"/>
          <w:szCs w:val="28"/>
          <w:lang w:val="en-US"/>
        </w:rPr>
      </w:pPr>
      <w:r>
        <w:rPr>
          <w:lang w:val="en-US"/>
        </w:rPr>
        <w:br w:type="page"/>
      </w:r>
    </w:p>
    <w:p w14:paraId="7F4D23FE" w14:textId="29C7BD00" w:rsidR="002E23FE" w:rsidRPr="006D79F6" w:rsidRDefault="002E23FE" w:rsidP="006D79F6">
      <w:pPr>
        <w:pStyle w:val="Heading2"/>
      </w:pPr>
      <w:bookmarkStart w:id="0" w:name="_Toc182603774"/>
      <w:r w:rsidRPr="006D79F6">
        <w:lastRenderedPageBreak/>
        <w:t>Project description</w:t>
      </w:r>
      <w:bookmarkEnd w:id="0"/>
    </w:p>
    <w:p w14:paraId="3BC361D7" w14:textId="0E1BF24C" w:rsidR="00681D28" w:rsidRDefault="00681D28" w:rsidP="002E23FE">
      <w:pPr>
        <w:tabs>
          <w:tab w:val="num" w:pos="720"/>
        </w:tabs>
        <w:jc w:val="both"/>
        <w:rPr>
          <w:rFonts w:ascii="Poppins" w:hAnsi="Poppins" w:cs="Poppins"/>
        </w:rPr>
      </w:pPr>
      <w:r>
        <w:rPr>
          <w:rFonts w:ascii="Poppins" w:hAnsi="Poppins" w:cs="Poppins"/>
        </w:rPr>
        <w:t>We submit our project to the Beamline for Schools international competition at CERN. It is completed as a part of Dawson’s High Energy Particle Physics Club.</w:t>
      </w:r>
    </w:p>
    <w:p w14:paraId="124C4F2A" w14:textId="186026F6" w:rsidR="002E23FE" w:rsidRPr="002E23FE" w:rsidRDefault="002E23FE" w:rsidP="002E23FE">
      <w:pPr>
        <w:tabs>
          <w:tab w:val="num" w:pos="720"/>
        </w:tabs>
        <w:jc w:val="both"/>
        <w:rPr>
          <w:rFonts w:ascii="Poppins" w:hAnsi="Poppins" w:cs="Poppins"/>
        </w:rPr>
      </w:pPr>
      <w:r w:rsidRPr="002E23FE">
        <w:rPr>
          <w:rFonts w:ascii="Poppins" w:hAnsi="Poppins" w:cs="Poppins"/>
        </w:rPr>
        <w:t xml:space="preserve">In order to </w:t>
      </w:r>
      <w:r w:rsidR="00D00F4F">
        <w:rPr>
          <w:rFonts w:ascii="Poppins" w:hAnsi="Poppins" w:cs="Poppins"/>
        </w:rPr>
        <w:t>concretize our design</w:t>
      </w:r>
      <w:r w:rsidR="000A4D98">
        <w:rPr>
          <w:rFonts w:ascii="Poppins" w:hAnsi="Poppins" w:cs="Poppins"/>
        </w:rPr>
        <w:t xml:space="preserve"> by means of effective teamwork</w:t>
      </w:r>
      <w:r w:rsidRPr="002E23FE">
        <w:rPr>
          <w:rFonts w:ascii="Poppins" w:hAnsi="Poppins" w:cs="Poppins"/>
        </w:rPr>
        <w:t>, we have split the execution of our project into several sub-tasks.</w:t>
      </w:r>
      <w:r>
        <w:rPr>
          <w:rFonts w:ascii="Poppins" w:hAnsi="Poppins" w:cs="Poppins"/>
        </w:rPr>
        <w:t xml:space="preserve"> </w:t>
      </w:r>
      <w:r w:rsidRPr="002E23FE">
        <w:rPr>
          <w:rFonts w:ascii="Poppins" w:hAnsi="Poppins" w:cs="Poppins"/>
        </w:rPr>
        <w:t>We have a hardware engineering team, a software team, a math</w:t>
      </w:r>
      <w:r w:rsidR="00554E60">
        <w:rPr>
          <w:rFonts w:ascii="Poppins" w:hAnsi="Poppins" w:cs="Poppins"/>
        </w:rPr>
        <w:t xml:space="preserve"> </w:t>
      </w:r>
      <w:r w:rsidRPr="002E23FE">
        <w:rPr>
          <w:rFonts w:ascii="Poppins" w:hAnsi="Poppins" w:cs="Poppins"/>
        </w:rPr>
        <w:t>pattern optimization team, a theoretical particle physic</w:t>
      </w:r>
      <w:r w:rsidR="000074DE">
        <w:rPr>
          <w:rFonts w:ascii="Poppins" w:hAnsi="Poppins" w:cs="Poppins"/>
        </w:rPr>
        <w:t>s</w:t>
      </w:r>
      <w:r w:rsidRPr="002E23FE">
        <w:rPr>
          <w:rFonts w:ascii="Poppins" w:hAnsi="Poppins" w:cs="Poppins"/>
        </w:rPr>
        <w:t xml:space="preserve"> research team and a directing team.</w:t>
      </w:r>
    </w:p>
    <w:p w14:paraId="681C242C" w14:textId="77259968" w:rsidR="002E23FE" w:rsidRDefault="002E23FE" w:rsidP="002E23FE">
      <w:pPr>
        <w:pStyle w:val="ListParagraph"/>
        <w:numPr>
          <w:ilvl w:val="0"/>
          <w:numId w:val="2"/>
        </w:numPr>
        <w:tabs>
          <w:tab w:val="num" w:pos="720"/>
        </w:tabs>
        <w:jc w:val="both"/>
        <w:rPr>
          <w:rFonts w:ascii="Poppins" w:hAnsi="Poppins" w:cs="Poppins"/>
        </w:rPr>
      </w:pPr>
      <w:r w:rsidRPr="002E23FE">
        <w:rPr>
          <w:rFonts w:ascii="Poppins" w:hAnsi="Poppins" w:cs="Poppins"/>
        </w:rPr>
        <w:t>The mathematics team has been working on the problem of optimizing rod placement for the highest accuracy on the greatest covered area. Further, they have been researching how to create a statistical field to determine particle position using concepts from linear algebra and Bayesian statistics.</w:t>
      </w:r>
    </w:p>
    <w:p w14:paraId="49FAFC8B" w14:textId="77777777" w:rsidR="002E23FE" w:rsidRDefault="002E23FE" w:rsidP="002E23FE">
      <w:pPr>
        <w:pStyle w:val="ListParagraph"/>
        <w:numPr>
          <w:ilvl w:val="0"/>
          <w:numId w:val="2"/>
        </w:numPr>
        <w:tabs>
          <w:tab w:val="num" w:pos="720"/>
        </w:tabs>
        <w:jc w:val="both"/>
        <w:rPr>
          <w:rFonts w:ascii="Poppins" w:hAnsi="Poppins" w:cs="Poppins"/>
        </w:rPr>
      </w:pPr>
      <w:r w:rsidRPr="002E23FE">
        <w:rPr>
          <w:rFonts w:ascii="Poppins" w:hAnsi="Poppins" w:cs="Poppins"/>
        </w:rPr>
        <w:t>The hardware team has come up with the concept of using scintillators with photomultipliers to detect muon position using a customized PCB system</w:t>
      </w:r>
    </w:p>
    <w:p w14:paraId="09B98947" w14:textId="77777777" w:rsidR="002E23FE" w:rsidRDefault="002E23FE" w:rsidP="002E23FE">
      <w:pPr>
        <w:pStyle w:val="ListParagraph"/>
        <w:numPr>
          <w:ilvl w:val="0"/>
          <w:numId w:val="2"/>
        </w:numPr>
        <w:tabs>
          <w:tab w:val="num" w:pos="720"/>
        </w:tabs>
        <w:jc w:val="both"/>
        <w:rPr>
          <w:rFonts w:ascii="Poppins" w:hAnsi="Poppins" w:cs="Poppins"/>
        </w:rPr>
      </w:pPr>
      <w:r w:rsidRPr="002E23FE">
        <w:rPr>
          <w:rFonts w:ascii="Poppins" w:hAnsi="Poppins" w:cs="Poppins"/>
        </w:rPr>
        <w:t xml:space="preserve"> The software team has been designing the system-workflow of the PCB's and the data analysis implementation of the statistical field that determines muon position.</w:t>
      </w:r>
    </w:p>
    <w:p w14:paraId="3D3F66DA" w14:textId="77777777" w:rsidR="00251E73" w:rsidRDefault="002E23FE" w:rsidP="002E23FE">
      <w:pPr>
        <w:pStyle w:val="ListParagraph"/>
        <w:numPr>
          <w:ilvl w:val="0"/>
          <w:numId w:val="2"/>
        </w:numPr>
        <w:tabs>
          <w:tab w:val="num" w:pos="720"/>
        </w:tabs>
        <w:jc w:val="both"/>
        <w:rPr>
          <w:rFonts w:ascii="Poppins" w:hAnsi="Poppins" w:cs="Poppins"/>
        </w:rPr>
      </w:pPr>
      <w:r w:rsidRPr="002E23FE">
        <w:rPr>
          <w:rFonts w:ascii="Poppins" w:hAnsi="Poppins" w:cs="Poppins"/>
        </w:rPr>
        <w:t xml:space="preserve">The physics research team has concerned itself with verifying the feasibility of the endeavour and setting reasonable boundaries to expected particle position. </w:t>
      </w:r>
    </w:p>
    <w:p w14:paraId="41E62CF5" w14:textId="67337C96" w:rsidR="002E23FE" w:rsidRPr="002E23FE" w:rsidRDefault="002E23FE" w:rsidP="002E23FE">
      <w:pPr>
        <w:pStyle w:val="ListParagraph"/>
        <w:numPr>
          <w:ilvl w:val="0"/>
          <w:numId w:val="2"/>
        </w:numPr>
        <w:tabs>
          <w:tab w:val="num" w:pos="720"/>
        </w:tabs>
        <w:jc w:val="both"/>
        <w:rPr>
          <w:rFonts w:ascii="Poppins" w:hAnsi="Poppins" w:cs="Poppins"/>
        </w:rPr>
      </w:pPr>
      <w:r w:rsidRPr="002E23FE">
        <w:rPr>
          <w:rFonts w:ascii="Poppins" w:hAnsi="Poppins" w:cs="Poppins"/>
        </w:rPr>
        <w:t>The directing team has done a wonderful job at coordinating everyone's work by keeping a general overview and ensuring everybody is on the same page.</w:t>
      </w:r>
    </w:p>
    <w:p w14:paraId="5CEECCEF" w14:textId="77777777" w:rsidR="007A585D" w:rsidRDefault="007A585D">
      <w:pPr>
        <w:rPr>
          <w:rFonts w:ascii="Poppins" w:hAnsi="Poppins" w:cs="Poppins"/>
          <w:lang w:val="en-US"/>
        </w:rPr>
      </w:pPr>
    </w:p>
    <w:p w14:paraId="6C412F42" w14:textId="77777777" w:rsidR="003E1090" w:rsidRDefault="003E1090">
      <w:pPr>
        <w:rPr>
          <w:rFonts w:ascii="Poppins" w:hAnsi="Poppins" w:cs="Poppins"/>
          <w:b/>
          <w:bCs/>
          <w:sz w:val="28"/>
          <w:szCs w:val="28"/>
        </w:rPr>
      </w:pPr>
      <w:r>
        <w:rPr>
          <w:rFonts w:ascii="Poppins" w:hAnsi="Poppins" w:cs="Poppins"/>
          <w:b/>
          <w:bCs/>
          <w:sz w:val="28"/>
          <w:szCs w:val="28"/>
        </w:rPr>
        <w:br w:type="page"/>
      </w:r>
    </w:p>
    <w:p w14:paraId="38692EB3" w14:textId="7A215830" w:rsidR="004C375B" w:rsidRPr="004C375B" w:rsidRDefault="004C375B" w:rsidP="006D79F6">
      <w:pPr>
        <w:pStyle w:val="Heading2"/>
      </w:pPr>
      <w:bookmarkStart w:id="1" w:name="_Toc182603775"/>
      <w:r>
        <w:lastRenderedPageBreak/>
        <w:t>Current prototype</w:t>
      </w:r>
      <w:bookmarkEnd w:id="1"/>
    </w:p>
    <w:p w14:paraId="283F8AC2" w14:textId="3520AA74" w:rsidR="003E1090" w:rsidRPr="00292DC9" w:rsidRDefault="004C375B" w:rsidP="00292DC9">
      <w:pPr>
        <w:jc w:val="both"/>
        <w:rPr>
          <w:rFonts w:ascii="Poppins" w:hAnsi="Poppins" w:cs="Poppins"/>
        </w:rPr>
      </w:pPr>
      <w:r w:rsidRPr="004C375B">
        <w:rPr>
          <w:rFonts w:ascii="Poppins" w:hAnsi="Poppins" w:cs="Poppins"/>
        </w:rPr>
        <w:t>This is an example of the hardware team's first prototypes of a</w:t>
      </w:r>
      <w:r w:rsidR="0038639C">
        <w:rPr>
          <w:rFonts w:ascii="Poppins" w:hAnsi="Poppins" w:cs="Poppins"/>
        </w:rPr>
        <w:t xml:space="preserve"> laser-cut acrylic</w:t>
      </w:r>
      <w:r w:rsidRPr="004C375B">
        <w:rPr>
          <w:rFonts w:ascii="Poppins" w:hAnsi="Poppins" w:cs="Poppins"/>
        </w:rPr>
        <w:t xml:space="preserve"> case for our apparatus</w:t>
      </w:r>
      <w:r w:rsidR="003E1090">
        <w:rPr>
          <w:rFonts w:ascii="Poppins" w:hAnsi="Poppins" w:cs="Poppins"/>
        </w:rPr>
        <w:t>, along with aluminium supports.</w:t>
      </w:r>
      <w:r w:rsidRPr="004C375B">
        <w:rPr>
          <w:rFonts w:ascii="Poppins" w:hAnsi="Poppins" w:cs="Poppins"/>
        </w:rPr>
        <w:t xml:space="preserve"> The goal of the case is to protect the internal system while allowing </w:t>
      </w:r>
      <w:r w:rsidR="00B51196">
        <w:rPr>
          <w:rFonts w:ascii="Poppins" w:hAnsi="Poppins" w:cs="Poppins"/>
        </w:rPr>
        <w:t xml:space="preserve">for </w:t>
      </w:r>
      <w:r w:rsidRPr="004C375B">
        <w:rPr>
          <w:rFonts w:ascii="Poppins" w:hAnsi="Poppins" w:cs="Poppins"/>
        </w:rPr>
        <w:t xml:space="preserve">very precise </w:t>
      </w:r>
      <w:r w:rsidR="002B326D">
        <w:rPr>
          <w:rFonts w:ascii="Poppins" w:hAnsi="Poppins" w:cs="Poppins"/>
        </w:rPr>
        <w:t xml:space="preserve">scintillator </w:t>
      </w:r>
      <w:r w:rsidRPr="004C375B">
        <w:rPr>
          <w:rFonts w:ascii="Poppins" w:hAnsi="Poppins" w:cs="Poppins"/>
        </w:rPr>
        <w:t>rod placements.</w:t>
      </w:r>
      <w:r w:rsidR="00220594">
        <w:rPr>
          <w:rFonts w:ascii="Poppins" w:hAnsi="Poppins" w:cs="Poppins"/>
        </w:rPr>
        <w:t xml:space="preserve"> The heatsinks of a high throughput cooling system required by our detector is shown (</w:t>
      </w:r>
      <w:r w:rsidR="00811601">
        <w:rPr>
          <w:rFonts w:ascii="Poppins" w:hAnsi="Poppins" w:cs="Poppins"/>
        </w:rPr>
        <w:t xml:space="preserve">in </w:t>
      </w:r>
      <w:r w:rsidR="00220594">
        <w:rPr>
          <w:rFonts w:ascii="Poppins" w:hAnsi="Poppins" w:cs="Poppins"/>
        </w:rPr>
        <w:t>black).</w:t>
      </w:r>
      <w:r w:rsidR="00BA3CBF">
        <w:rPr>
          <w:rFonts w:ascii="Poppins" w:hAnsi="Poppins" w:cs="Poppins"/>
        </w:rPr>
        <w:t xml:space="preserve"> This is only the support system for the actual detector</w:t>
      </w:r>
      <w:r w:rsidR="000846C2">
        <w:rPr>
          <w:rFonts w:ascii="Poppins" w:hAnsi="Poppins" w:cs="Poppins"/>
        </w:rPr>
        <w:t xml:space="preserve"> rods</w:t>
      </w:r>
      <w:r w:rsidR="00BA3CBF">
        <w:rPr>
          <w:rFonts w:ascii="Poppins" w:hAnsi="Poppins" w:cs="Poppins"/>
        </w:rPr>
        <w:t xml:space="preserve">, which we could not yet acquire. </w:t>
      </w:r>
      <w:r w:rsidR="000846C2">
        <w:rPr>
          <w:rFonts w:ascii="Poppins" w:hAnsi="Poppins" w:cs="Poppins"/>
        </w:rPr>
        <w:t xml:space="preserve">SAEF’s funding </w:t>
      </w:r>
      <w:r w:rsidR="00245B9C">
        <w:rPr>
          <w:rFonts w:ascii="Poppins" w:hAnsi="Poppins" w:cs="Poppins"/>
        </w:rPr>
        <w:t xml:space="preserve">will support the purchase </w:t>
      </w:r>
      <w:r w:rsidR="00DE19CE">
        <w:rPr>
          <w:rFonts w:ascii="Poppins" w:hAnsi="Poppins" w:cs="Poppins"/>
        </w:rPr>
        <w:t>of the parts necessary to complete this</w:t>
      </w:r>
      <w:r w:rsidR="003A632C">
        <w:rPr>
          <w:rFonts w:ascii="Poppins" w:hAnsi="Poppins" w:cs="Poppins"/>
        </w:rPr>
        <w:t xml:space="preserve"> machine</w:t>
      </w:r>
      <w:r w:rsidR="00DE19CE">
        <w:rPr>
          <w:rFonts w:ascii="Poppins" w:hAnsi="Poppins" w:cs="Poppins"/>
        </w:rPr>
        <w:t>.</w:t>
      </w:r>
    </w:p>
    <w:p w14:paraId="002E011D" w14:textId="60F5B31F" w:rsidR="00BE3D68" w:rsidRDefault="003E1090">
      <w:pPr>
        <w:rPr>
          <w:rFonts w:ascii="Poppins" w:hAnsi="Poppins" w:cs="Poppins"/>
          <w:lang w:val="en-US"/>
        </w:rPr>
      </w:pPr>
      <w:r>
        <w:rPr>
          <w:noProof/>
        </w:rPr>
        <w:drawing>
          <wp:inline distT="0" distB="0" distL="0" distR="0" wp14:anchorId="04C56B18" wp14:editId="5ED353E1">
            <wp:extent cx="5943168" cy="5842660"/>
            <wp:effectExtent l="0" t="0" r="635" b="5715"/>
            <wp:docPr id="362529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colorTemperature colorTemp="8800"/>
                              </a14:imgEffect>
                              <a14:imgEffect>
                                <a14:saturation sat="66000"/>
                              </a14:imgEffect>
                            </a14:imgLayer>
                          </a14:imgProps>
                        </a:ext>
                        <a:ext uri="{28A0092B-C50C-407E-A947-70E740481C1C}">
                          <a14:useLocalDpi xmlns:a14="http://schemas.microsoft.com/office/drawing/2010/main" val="0"/>
                        </a:ext>
                      </a:extLst>
                    </a:blip>
                    <a:srcRect t="17794" r="4312" b="11643"/>
                    <a:stretch/>
                  </pic:blipFill>
                  <pic:spPr bwMode="auto">
                    <a:xfrm>
                      <a:off x="0" y="0"/>
                      <a:ext cx="5943600" cy="5843084"/>
                    </a:xfrm>
                    <a:prstGeom prst="rect">
                      <a:avLst/>
                    </a:prstGeom>
                    <a:noFill/>
                    <a:ln>
                      <a:noFill/>
                    </a:ln>
                    <a:extLst>
                      <a:ext uri="{53640926-AAD7-44D8-BBD7-CCE9431645EC}">
                        <a14:shadowObscured xmlns:a14="http://schemas.microsoft.com/office/drawing/2010/main"/>
                      </a:ext>
                    </a:extLst>
                  </pic:spPr>
                </pic:pic>
              </a:graphicData>
            </a:graphic>
          </wp:inline>
        </w:drawing>
      </w:r>
    </w:p>
    <w:p w14:paraId="741A5C96" w14:textId="3334B24D" w:rsidR="00BE3D68" w:rsidRDefault="00BE3D68" w:rsidP="006D79F6">
      <w:pPr>
        <w:pStyle w:val="Heading2"/>
      </w:pPr>
      <w:bookmarkStart w:id="2" w:name="_Toc182603776"/>
      <w:r>
        <w:lastRenderedPageBreak/>
        <w:t>Teamwork</w:t>
      </w:r>
      <w:r w:rsidR="00F10FEF">
        <w:t>, Communication and Diversity</w:t>
      </w:r>
      <w:bookmarkEnd w:id="2"/>
    </w:p>
    <w:p w14:paraId="663D5AB4" w14:textId="54BBAD52" w:rsidR="007A1C06" w:rsidRDefault="00F10FEF" w:rsidP="007A1C06">
      <w:pPr>
        <w:jc w:val="both"/>
        <w:rPr>
          <w:rFonts w:ascii="Poppins" w:hAnsi="Poppins" w:cs="Poppins"/>
        </w:rPr>
      </w:pPr>
      <w:r w:rsidRPr="00F10FEF">
        <w:rPr>
          <w:rFonts w:ascii="Poppins" w:hAnsi="Poppins" w:cs="Poppins"/>
        </w:rPr>
        <w:t>Here one of our members from the hardware team is designing a first computational model of the case that will be able to hold 3d printed parts that will keep the rods in place</w:t>
      </w:r>
      <w:r w:rsidR="007A1C06">
        <w:rPr>
          <w:rFonts w:ascii="Poppins" w:hAnsi="Poppins" w:cs="Poppins"/>
        </w:rPr>
        <w:t xml:space="preserve"> (left).</w:t>
      </w:r>
    </w:p>
    <w:p w14:paraId="4E9A0A84" w14:textId="7B5AF3E4" w:rsidR="007A1C06" w:rsidRDefault="007A1C06" w:rsidP="007A1C06">
      <w:pPr>
        <w:jc w:val="both"/>
        <w:rPr>
          <w:rFonts w:ascii="Poppins" w:hAnsi="Poppins" w:cs="Poppins"/>
        </w:rPr>
      </w:pPr>
      <w:r w:rsidRPr="00F10FEF">
        <w:rPr>
          <w:rFonts w:ascii="Poppins" w:hAnsi="Poppins" w:cs="Poppins"/>
        </w:rPr>
        <w:t>The lead of the mathematics team is explaining his simulation to someone from our hardware team so that the hardware team is aware of which rod arrangement models their case has to be able to hold</w:t>
      </w:r>
      <w:r>
        <w:rPr>
          <w:rFonts w:ascii="Poppins" w:hAnsi="Poppins" w:cs="Poppins"/>
        </w:rPr>
        <w:t xml:space="preserve"> (right).</w:t>
      </w:r>
    </w:p>
    <w:p w14:paraId="2D17D01F" w14:textId="77777777" w:rsidR="007224E8" w:rsidRDefault="007224E8" w:rsidP="007A1C06">
      <w:pPr>
        <w:jc w:val="both"/>
        <w:rPr>
          <w:rFonts w:ascii="Poppins" w:hAnsi="Poppins" w:cs="Poppins"/>
        </w:rPr>
      </w:pPr>
    </w:p>
    <w:p w14:paraId="1C22BF87" w14:textId="2E317AB3" w:rsidR="000E0F1D" w:rsidRDefault="007A1C06" w:rsidP="007A1C06">
      <w:pPr>
        <w:jc w:val="both"/>
        <w:rPr>
          <w:noProof/>
        </w:rPr>
      </w:pPr>
      <w:r>
        <w:rPr>
          <w:noProof/>
        </w:rPr>
        <w:drawing>
          <wp:inline distT="0" distB="0" distL="0" distR="0" wp14:anchorId="32434AC6" wp14:editId="24279CD3">
            <wp:extent cx="2921799" cy="3895107"/>
            <wp:effectExtent l="0" t="0" r="0" b="0"/>
            <wp:docPr id="1979871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483" cy="3901352"/>
                    </a:xfrm>
                    <a:prstGeom prst="rect">
                      <a:avLst/>
                    </a:prstGeom>
                    <a:noFill/>
                    <a:ln>
                      <a:noFill/>
                    </a:ln>
                  </pic:spPr>
                </pic:pic>
              </a:graphicData>
            </a:graphic>
          </wp:inline>
        </w:drawing>
      </w:r>
      <w:r w:rsidR="000E0F1D" w:rsidRPr="000E0F1D">
        <w:t xml:space="preserve"> </w:t>
      </w:r>
      <w:r w:rsidR="000E0F1D">
        <w:rPr>
          <w:noProof/>
        </w:rPr>
        <w:drawing>
          <wp:inline distT="0" distB="0" distL="0" distR="0" wp14:anchorId="3B3CE431" wp14:editId="0258CFC6">
            <wp:extent cx="2921527" cy="3894744"/>
            <wp:effectExtent l="0" t="0" r="0" b="0"/>
            <wp:docPr id="1912628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colorTemperature colorTemp="4700"/>
                              </a14:imgEffect>
                            </a14:imgLayer>
                          </a14:imgProps>
                        </a:ext>
                        <a:ext uri="{28A0092B-C50C-407E-A947-70E740481C1C}">
                          <a14:useLocalDpi xmlns:a14="http://schemas.microsoft.com/office/drawing/2010/main" val="0"/>
                        </a:ext>
                      </a:extLst>
                    </a:blip>
                    <a:srcRect l="29457" t="25382" r="15114" b="19189"/>
                    <a:stretch/>
                  </pic:blipFill>
                  <pic:spPr bwMode="auto">
                    <a:xfrm>
                      <a:off x="0" y="0"/>
                      <a:ext cx="2929676" cy="3905608"/>
                    </a:xfrm>
                    <a:prstGeom prst="rect">
                      <a:avLst/>
                    </a:prstGeom>
                    <a:noFill/>
                    <a:ln>
                      <a:noFill/>
                    </a:ln>
                  </pic:spPr>
                </pic:pic>
              </a:graphicData>
            </a:graphic>
          </wp:inline>
        </w:drawing>
      </w:r>
    </w:p>
    <w:p w14:paraId="1CB8D4DD" w14:textId="3B063F9B" w:rsidR="007A1C06" w:rsidRDefault="007A1C06" w:rsidP="007A1C06">
      <w:pPr>
        <w:jc w:val="both"/>
        <w:rPr>
          <w:rFonts w:ascii="Poppins" w:hAnsi="Poppins" w:cs="Poppins"/>
        </w:rPr>
      </w:pPr>
    </w:p>
    <w:p w14:paraId="65BB63EF" w14:textId="6527BE44" w:rsidR="006442E1" w:rsidRDefault="006442E1">
      <w:pPr>
        <w:rPr>
          <w:rFonts w:ascii="Poppins" w:hAnsi="Poppins" w:cs="Poppins"/>
        </w:rPr>
      </w:pPr>
      <w:r>
        <w:rPr>
          <w:rFonts w:ascii="Poppins" w:hAnsi="Poppins" w:cs="Poppins"/>
        </w:rPr>
        <w:br w:type="page"/>
      </w:r>
    </w:p>
    <w:p w14:paraId="75B563ED" w14:textId="71277E2E" w:rsidR="006442E1" w:rsidRPr="006442E1" w:rsidRDefault="006442E1" w:rsidP="006442E1">
      <w:pPr>
        <w:rPr>
          <w:rFonts w:ascii="Poppins" w:hAnsi="Poppins" w:cs="Poppins"/>
        </w:rPr>
      </w:pPr>
      <w:r w:rsidRPr="006442E1">
        <w:rPr>
          <w:rFonts w:ascii="Poppins" w:hAnsi="Poppins" w:cs="Poppins"/>
        </w:rPr>
        <w:lastRenderedPageBreak/>
        <w:t xml:space="preserve">Here is an image of </w:t>
      </w:r>
      <w:r w:rsidR="00191634">
        <w:rPr>
          <w:rFonts w:ascii="Poppins" w:hAnsi="Poppins" w:cs="Poppins"/>
        </w:rPr>
        <w:t xml:space="preserve">two </w:t>
      </w:r>
      <w:r w:rsidRPr="006442E1">
        <w:rPr>
          <w:rFonts w:ascii="Poppins" w:hAnsi="Poppins" w:cs="Poppins"/>
        </w:rPr>
        <w:t>the PCB</w:t>
      </w:r>
      <w:r w:rsidR="00191634">
        <w:rPr>
          <w:rFonts w:ascii="Poppins" w:hAnsi="Poppins" w:cs="Poppins"/>
        </w:rPr>
        <w:t xml:space="preserve">s’ </w:t>
      </w:r>
      <w:r w:rsidRPr="006442E1">
        <w:rPr>
          <w:rFonts w:ascii="Poppins" w:hAnsi="Poppins" w:cs="Poppins"/>
        </w:rPr>
        <w:t>our software team has been getting acquainted with. They will implement their final code as soon as the mathematics team has chosen an optimal pattern and that the physics team approves the pattern as feasible with confirmation from our hardware teammates.</w:t>
      </w:r>
    </w:p>
    <w:p w14:paraId="40BB2C1E" w14:textId="53479736" w:rsidR="00651534" w:rsidRDefault="006442E1">
      <w:pPr>
        <w:rPr>
          <w:rFonts w:ascii="Poppins" w:hAnsi="Poppins" w:cs="Poppins"/>
        </w:rPr>
      </w:pPr>
      <w:r>
        <w:rPr>
          <w:rFonts w:ascii="Poppins" w:hAnsi="Poppins" w:cs="Poppins"/>
          <w:noProof/>
          <w:sz w:val="28"/>
          <w:szCs w:val="28"/>
        </w:rPr>
        <w:drawing>
          <wp:inline distT="0" distB="0" distL="0" distR="0" wp14:anchorId="09A0DF2A" wp14:editId="30CF6585">
            <wp:extent cx="2769922" cy="3693226"/>
            <wp:effectExtent l="0" t="0" r="0" b="2540"/>
            <wp:docPr id="179637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3226" cy="3710965"/>
                    </a:xfrm>
                    <a:prstGeom prst="rect">
                      <a:avLst/>
                    </a:prstGeom>
                    <a:noFill/>
                    <a:ln>
                      <a:noFill/>
                    </a:ln>
                  </pic:spPr>
                </pic:pic>
              </a:graphicData>
            </a:graphic>
          </wp:inline>
        </w:drawing>
      </w:r>
      <w:r w:rsidR="00191634">
        <w:rPr>
          <w:noProof/>
        </w:rPr>
        <w:drawing>
          <wp:inline distT="0" distB="0" distL="0" distR="0" wp14:anchorId="2697EF0A" wp14:editId="03D88B4E">
            <wp:extent cx="2769741" cy="3692393"/>
            <wp:effectExtent l="0" t="0" r="0" b="3810"/>
            <wp:docPr id="1013165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3632" cy="3710911"/>
                    </a:xfrm>
                    <a:prstGeom prst="rect">
                      <a:avLst/>
                    </a:prstGeom>
                    <a:noFill/>
                    <a:ln>
                      <a:noFill/>
                    </a:ln>
                  </pic:spPr>
                </pic:pic>
              </a:graphicData>
            </a:graphic>
          </wp:inline>
        </w:drawing>
      </w:r>
    </w:p>
    <w:p w14:paraId="7C80CD47" w14:textId="77777777" w:rsidR="00651534" w:rsidRDefault="00651534">
      <w:pPr>
        <w:rPr>
          <w:rFonts w:ascii="Poppins" w:hAnsi="Poppins" w:cs="Poppins"/>
        </w:rPr>
      </w:pPr>
      <w:r>
        <w:rPr>
          <w:rFonts w:ascii="Poppins" w:hAnsi="Poppins" w:cs="Poppins"/>
        </w:rPr>
        <w:br w:type="page"/>
      </w:r>
    </w:p>
    <w:p w14:paraId="4B9D8D0D" w14:textId="637AA9D6" w:rsidR="00651534" w:rsidRPr="00651534" w:rsidRDefault="00651534" w:rsidP="006D79F6">
      <w:pPr>
        <w:pStyle w:val="Heading2"/>
      </w:pPr>
      <w:bookmarkStart w:id="3" w:name="_Toc182603777"/>
      <w:r>
        <w:lastRenderedPageBreak/>
        <w:t>Iterative Designs</w:t>
      </w:r>
      <w:bookmarkEnd w:id="3"/>
    </w:p>
    <w:p w14:paraId="6A6F4780" w14:textId="67C789BD" w:rsidR="00651534" w:rsidRDefault="00651534" w:rsidP="00651534">
      <w:pPr>
        <w:jc w:val="both"/>
        <w:rPr>
          <w:rFonts w:ascii="Poppins" w:hAnsi="Poppins" w:cs="Poppins"/>
        </w:rPr>
      </w:pPr>
      <w:r w:rsidRPr="00651534">
        <w:rPr>
          <w:rFonts w:ascii="Poppins" w:hAnsi="Poppins" w:cs="Poppins"/>
        </w:rPr>
        <w:t xml:space="preserve">Here is an image of </w:t>
      </w:r>
      <w:r>
        <w:rPr>
          <w:rFonts w:ascii="Poppins" w:hAnsi="Poppins" w:cs="Poppins"/>
        </w:rPr>
        <w:t xml:space="preserve">the hardware team’s construction and engineering process to attain the cryogenic temperatures required for our detector’s functioning. </w:t>
      </w:r>
      <w:r w:rsidR="00B36AFB">
        <w:rPr>
          <w:rFonts w:ascii="Poppins" w:hAnsi="Poppins" w:cs="Poppins"/>
        </w:rPr>
        <w:t>The construction was done in steps to ensure each part works separately before integration: 3D printing, water-cooling and wiring.</w:t>
      </w:r>
      <w:r w:rsidR="00F15233">
        <w:rPr>
          <w:rFonts w:ascii="Poppins" w:hAnsi="Poppins" w:cs="Poppins"/>
        </w:rPr>
        <w:t xml:space="preserve"> This consists of the support structures necessary for the rods – the rest of our approach – to work properly. Our hardware team is currently working on iterating on these designs, as well as modeling them before physical construction.</w:t>
      </w:r>
    </w:p>
    <w:p w14:paraId="067FE772" w14:textId="77777777" w:rsidR="00F15233" w:rsidRDefault="00F15233" w:rsidP="00651534">
      <w:pPr>
        <w:jc w:val="both"/>
        <w:rPr>
          <w:rFonts w:ascii="Poppins" w:hAnsi="Poppins" w:cs="Poppins"/>
        </w:rPr>
      </w:pPr>
    </w:p>
    <w:p w14:paraId="6BC45F19" w14:textId="53B9F6F5" w:rsidR="006D79F6" w:rsidRDefault="00651534" w:rsidP="00651534">
      <w:pPr>
        <w:jc w:val="both"/>
      </w:pPr>
      <w:r>
        <w:rPr>
          <w:noProof/>
        </w:rPr>
        <w:drawing>
          <wp:inline distT="0" distB="0" distL="0" distR="0" wp14:anchorId="7610820D" wp14:editId="4E7BF0FA">
            <wp:extent cx="2861953" cy="3815331"/>
            <wp:effectExtent l="0" t="0" r="0" b="0"/>
            <wp:docPr id="928280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006" cy="3838064"/>
                    </a:xfrm>
                    <a:prstGeom prst="rect">
                      <a:avLst/>
                    </a:prstGeom>
                    <a:noFill/>
                    <a:ln>
                      <a:noFill/>
                    </a:ln>
                  </pic:spPr>
                </pic:pic>
              </a:graphicData>
            </a:graphic>
          </wp:inline>
        </w:drawing>
      </w:r>
      <w:r w:rsidRPr="00651534">
        <w:t xml:space="preserve"> </w:t>
      </w:r>
      <w:r>
        <w:rPr>
          <w:noProof/>
        </w:rPr>
        <w:drawing>
          <wp:inline distT="0" distB="0" distL="0" distR="0" wp14:anchorId="0341B580" wp14:editId="492C95CF">
            <wp:extent cx="2861953" cy="3815327"/>
            <wp:effectExtent l="0" t="0" r="0" b="0"/>
            <wp:docPr id="808660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4788" cy="3832437"/>
                    </a:xfrm>
                    <a:prstGeom prst="rect">
                      <a:avLst/>
                    </a:prstGeom>
                    <a:noFill/>
                    <a:ln>
                      <a:noFill/>
                    </a:ln>
                  </pic:spPr>
                </pic:pic>
              </a:graphicData>
            </a:graphic>
          </wp:inline>
        </w:drawing>
      </w:r>
    </w:p>
    <w:p w14:paraId="204407CC" w14:textId="77777777" w:rsidR="006D79F6" w:rsidRDefault="006D79F6">
      <w:r>
        <w:br w:type="page"/>
      </w:r>
    </w:p>
    <w:p w14:paraId="6F2E8770" w14:textId="59AED3A0" w:rsidR="006D79F6" w:rsidRDefault="006D79F6" w:rsidP="006D79F6">
      <w:pPr>
        <w:pStyle w:val="Heading2"/>
      </w:pPr>
      <w:bookmarkStart w:id="4" w:name="_Toc182603778"/>
      <w:r>
        <w:lastRenderedPageBreak/>
        <w:t>Finances and Supplies</w:t>
      </w:r>
      <w:bookmarkEnd w:id="4"/>
    </w:p>
    <w:p w14:paraId="06DB88AB" w14:textId="7E3EE34F" w:rsidR="006D79F6" w:rsidRDefault="006D79F6" w:rsidP="00651534">
      <w:pPr>
        <w:jc w:val="both"/>
        <w:rPr>
          <w:rFonts w:ascii="Poppins" w:hAnsi="Poppins" w:cs="Poppins"/>
        </w:rPr>
      </w:pPr>
      <w:r>
        <w:rPr>
          <w:rFonts w:ascii="Poppins" w:hAnsi="Poppins" w:cs="Poppins"/>
        </w:rPr>
        <w:t>We detail the listed supplies in the “Projects Costs” section of the application here.</w:t>
      </w:r>
      <w:r w:rsidR="001C35D2">
        <w:rPr>
          <w:rFonts w:ascii="Poppins" w:hAnsi="Poppins" w:cs="Poppins"/>
        </w:rPr>
        <w:t xml:space="preserve"> These parts we could not yet purchase, but they are critical in the working of the detector.</w:t>
      </w:r>
    </w:p>
    <w:p w14:paraId="7263704E" w14:textId="372BCE49" w:rsidR="00222679" w:rsidRDefault="00222679" w:rsidP="00651534">
      <w:pPr>
        <w:jc w:val="both"/>
        <w:rPr>
          <w:rFonts w:ascii="Poppins" w:hAnsi="Poppins" w:cs="Poppins"/>
        </w:rPr>
      </w:pPr>
    </w:p>
    <w:p w14:paraId="154D3816" w14:textId="7BA3847E" w:rsidR="006D79F6" w:rsidRPr="00F23246" w:rsidRDefault="006D79F6" w:rsidP="00F23246">
      <w:pPr>
        <w:tabs>
          <w:tab w:val="right" w:pos="9270"/>
        </w:tabs>
        <w:jc w:val="both"/>
        <w:rPr>
          <w:rFonts w:ascii="Poppins" w:hAnsi="Poppins" w:cs="Poppins"/>
        </w:rPr>
      </w:pPr>
      <w:r w:rsidRPr="006D79F6">
        <w:rPr>
          <w:rFonts w:ascii="Poppins" w:hAnsi="Poppins" w:cs="Poppins"/>
          <w:i/>
          <w:iCs/>
          <w:u w:val="single"/>
        </w:rPr>
        <w:t xml:space="preserve">Plastic scintillator </w:t>
      </w:r>
      <w:r w:rsidR="00222679">
        <w:rPr>
          <w:rFonts w:ascii="Poppins" w:hAnsi="Poppins" w:cs="Poppins"/>
          <w:i/>
          <w:iCs/>
          <w:u w:val="single"/>
        </w:rPr>
        <w:t>rods</w:t>
      </w:r>
      <w:r w:rsidR="00F23246" w:rsidRPr="00F23246">
        <w:rPr>
          <w:rFonts w:ascii="Poppins" w:hAnsi="Poppins" w:cs="Poppins"/>
        </w:rPr>
        <w:tab/>
        <w:t xml:space="preserve">128 x 19.13 $ + </w:t>
      </w:r>
      <w:proofErr w:type="spellStart"/>
      <w:r w:rsidR="00F23246" w:rsidRPr="00F23246">
        <w:rPr>
          <w:rFonts w:ascii="Poppins" w:hAnsi="Poppins" w:cs="Poppins"/>
        </w:rPr>
        <w:t>tx</w:t>
      </w:r>
      <w:proofErr w:type="spellEnd"/>
      <w:r w:rsidR="00F23246" w:rsidRPr="00F23246">
        <w:rPr>
          <w:rFonts w:ascii="Poppins" w:hAnsi="Poppins" w:cs="Poppins"/>
        </w:rPr>
        <w:t xml:space="preserve"> = </w:t>
      </w:r>
      <w:r w:rsidR="00F23246" w:rsidRPr="00F23246">
        <w:rPr>
          <w:rFonts w:ascii="Poppins" w:hAnsi="Poppins" w:cs="Poppins"/>
          <w:b/>
          <w:bCs/>
        </w:rPr>
        <w:t>2815.32 $</w:t>
      </w:r>
    </w:p>
    <w:p w14:paraId="2CA9A3DD" w14:textId="5348D253" w:rsidR="00222679" w:rsidRDefault="006D79F6" w:rsidP="006D79F6">
      <w:pPr>
        <w:jc w:val="both"/>
        <w:rPr>
          <w:rFonts w:ascii="Poppins" w:hAnsi="Poppins" w:cs="Poppins"/>
        </w:rPr>
      </w:pPr>
      <w:r>
        <w:rPr>
          <w:rFonts w:ascii="Poppins" w:hAnsi="Poppins" w:cs="Poppins"/>
        </w:rPr>
        <w:t>5mm in diameter, 100mm in length: the scintillator rods emit light when a subatomic particle intersects its volume. This is a critical dependency in terms of supplies, as our particle detection approach relies on their properties.</w:t>
      </w:r>
    </w:p>
    <w:p w14:paraId="091ECC92" w14:textId="1C6665D2" w:rsidR="00222679" w:rsidRDefault="00222679" w:rsidP="006D79F6">
      <w:pPr>
        <w:jc w:val="both"/>
        <w:rPr>
          <w:rFonts w:ascii="Poppins" w:hAnsi="Poppins" w:cs="Poppins"/>
        </w:rPr>
      </w:pPr>
      <w:r>
        <w:rPr>
          <w:rFonts w:ascii="Poppins" w:hAnsi="Poppins" w:cs="Poppins"/>
        </w:rPr>
        <w:t xml:space="preserve">Supplier: </w:t>
      </w:r>
      <w:hyperlink r:id="rId18" w:history="1">
        <w:r w:rsidRPr="00222679">
          <w:rPr>
            <w:rStyle w:val="Hyperlink"/>
            <w:rFonts w:ascii="Poppins" w:hAnsi="Poppins" w:cs="Poppins"/>
          </w:rPr>
          <w:t>https://eljentechnology.com/</w:t>
        </w:r>
      </w:hyperlink>
    </w:p>
    <w:p w14:paraId="037FB72D" w14:textId="494497A4" w:rsidR="00222679" w:rsidRDefault="00222679" w:rsidP="00222679">
      <w:pPr>
        <w:rPr>
          <w:rFonts w:ascii="Poppins" w:hAnsi="Poppins" w:cs="Poppins"/>
        </w:rPr>
      </w:pPr>
      <w:r>
        <w:rPr>
          <w:noProof/>
        </w:rPr>
        <w:drawing>
          <wp:inline distT="0" distB="0" distL="0" distR="0" wp14:anchorId="677A4305" wp14:editId="069A9EAB">
            <wp:extent cx="5973288" cy="1268460"/>
            <wp:effectExtent l="0" t="0" r="0" b="8255"/>
            <wp:docPr id="20882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60521" name=""/>
                    <pic:cNvPicPr/>
                  </pic:nvPicPr>
                  <pic:blipFill>
                    <a:blip r:embed="rId19">
                      <a:extLst>
                        <a:ext uri="{28A0092B-C50C-407E-A947-70E740481C1C}">
                          <a14:useLocalDpi xmlns:a14="http://schemas.microsoft.com/office/drawing/2010/main" val="0"/>
                        </a:ext>
                      </a:extLst>
                    </a:blip>
                    <a:stretch>
                      <a:fillRect/>
                    </a:stretch>
                  </pic:blipFill>
                  <pic:spPr>
                    <a:xfrm>
                      <a:off x="0" y="0"/>
                      <a:ext cx="5996214" cy="1273328"/>
                    </a:xfrm>
                    <a:prstGeom prst="rect">
                      <a:avLst/>
                    </a:prstGeom>
                  </pic:spPr>
                </pic:pic>
              </a:graphicData>
            </a:graphic>
          </wp:inline>
        </w:drawing>
      </w:r>
    </w:p>
    <w:p w14:paraId="67407BC9" w14:textId="77777777" w:rsidR="00110A87" w:rsidRDefault="00110A87" w:rsidP="00222679">
      <w:pPr>
        <w:jc w:val="both"/>
        <w:rPr>
          <w:rFonts w:ascii="Poppins" w:hAnsi="Poppins" w:cs="Poppins"/>
          <w:i/>
          <w:iCs/>
          <w:u w:val="single"/>
        </w:rPr>
      </w:pPr>
    </w:p>
    <w:p w14:paraId="4B5C4E27" w14:textId="3A558C91" w:rsidR="00222679" w:rsidRPr="00F23246" w:rsidRDefault="00222679" w:rsidP="00F23246">
      <w:pPr>
        <w:tabs>
          <w:tab w:val="right" w:pos="9270"/>
        </w:tabs>
        <w:jc w:val="both"/>
        <w:rPr>
          <w:rFonts w:ascii="Poppins" w:hAnsi="Poppins" w:cs="Poppins"/>
          <w:b/>
          <w:bCs/>
          <w:u w:val="single"/>
        </w:rPr>
      </w:pPr>
      <w:r>
        <w:rPr>
          <w:rFonts w:ascii="Poppins" w:hAnsi="Poppins" w:cs="Poppins"/>
          <w:i/>
          <w:iCs/>
          <w:u w:val="single"/>
        </w:rPr>
        <w:t>Silicon photomultipliers</w:t>
      </w:r>
      <w:r w:rsidR="00F23246" w:rsidRPr="00F23246">
        <w:rPr>
          <w:rFonts w:ascii="Poppins" w:hAnsi="Poppins" w:cs="Poppins"/>
        </w:rPr>
        <w:tab/>
      </w:r>
      <w:r w:rsidR="00F23246">
        <w:rPr>
          <w:rFonts w:ascii="Poppins" w:hAnsi="Poppins" w:cs="Poppins"/>
        </w:rPr>
        <w:t xml:space="preserve">128 x 22.44 $ + </w:t>
      </w:r>
      <w:proofErr w:type="spellStart"/>
      <w:r w:rsidR="00F23246">
        <w:rPr>
          <w:rFonts w:ascii="Poppins" w:hAnsi="Poppins" w:cs="Poppins"/>
        </w:rPr>
        <w:t>tx</w:t>
      </w:r>
      <w:proofErr w:type="spellEnd"/>
      <w:r w:rsidR="00F23246">
        <w:rPr>
          <w:rFonts w:ascii="Poppins" w:hAnsi="Poppins" w:cs="Poppins"/>
        </w:rPr>
        <w:t xml:space="preserve"> = </w:t>
      </w:r>
      <w:r w:rsidR="00F23246">
        <w:rPr>
          <w:rFonts w:ascii="Poppins" w:hAnsi="Poppins" w:cs="Poppins"/>
          <w:b/>
          <w:bCs/>
        </w:rPr>
        <w:t>3302.45 $</w:t>
      </w:r>
    </w:p>
    <w:p w14:paraId="0DAA63B5" w14:textId="5E51623E" w:rsidR="006D79F6" w:rsidRDefault="00222679" w:rsidP="00222679">
      <w:pPr>
        <w:rPr>
          <w:rFonts w:ascii="Poppins" w:hAnsi="Poppins" w:cs="Poppins"/>
        </w:rPr>
      </w:pPr>
      <w:r>
        <w:rPr>
          <w:rFonts w:ascii="Poppins" w:hAnsi="Poppins" w:cs="Poppins"/>
        </w:rPr>
        <w:t>6mm by 6mm microchips: the silicon photomultipliers amplify the light emissions from the rods, and convert them into measurable electronic pulses.</w:t>
      </w:r>
    </w:p>
    <w:p w14:paraId="79B72040" w14:textId="7332DBBB" w:rsidR="00222679" w:rsidRDefault="007C5984" w:rsidP="00222679">
      <w:pPr>
        <w:rPr>
          <w:rFonts w:ascii="Poppins" w:hAnsi="Poppins" w:cs="Poppins"/>
        </w:rPr>
      </w:pPr>
      <w:r>
        <w:rPr>
          <w:noProof/>
        </w:rPr>
        <w:drawing>
          <wp:anchor distT="0" distB="0" distL="114300" distR="114300" simplePos="0" relativeHeight="251661312" behindDoc="0" locked="0" layoutInCell="1" allowOverlap="1" wp14:anchorId="2356CDD6" wp14:editId="2777C637">
            <wp:simplePos x="0" y="0"/>
            <wp:positionH relativeFrom="page">
              <wp:posOffset>3359752</wp:posOffset>
            </wp:positionH>
            <wp:positionV relativeFrom="page">
              <wp:posOffset>6488545</wp:posOffset>
            </wp:positionV>
            <wp:extent cx="1971040" cy="933928"/>
            <wp:effectExtent l="0" t="0" r="0" b="0"/>
            <wp:wrapNone/>
            <wp:docPr id="1737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354" name=""/>
                    <pic:cNvPicPr/>
                  </pic:nvPicPr>
                  <pic:blipFill>
                    <a:blip r:embed="rId20"/>
                    <a:stretch>
                      <a:fillRect/>
                    </a:stretch>
                  </pic:blipFill>
                  <pic:spPr>
                    <a:xfrm>
                      <a:off x="0" y="0"/>
                      <a:ext cx="1971040" cy="933928"/>
                    </a:xfrm>
                    <a:prstGeom prst="rect">
                      <a:avLst/>
                    </a:prstGeom>
                  </pic:spPr>
                </pic:pic>
              </a:graphicData>
            </a:graphic>
            <wp14:sizeRelH relativeFrom="margin">
              <wp14:pctWidth>0</wp14:pctWidth>
            </wp14:sizeRelH>
            <wp14:sizeRelV relativeFrom="margin">
              <wp14:pctHeight>0</wp14:pctHeight>
            </wp14:sizeRelV>
          </wp:anchor>
        </w:drawing>
      </w:r>
      <w:r w:rsidR="00222679">
        <w:rPr>
          <w:noProof/>
        </w:rPr>
        <w:drawing>
          <wp:inline distT="0" distB="0" distL="0" distR="0" wp14:anchorId="35B6EB2E" wp14:editId="19EA25B1">
            <wp:extent cx="2381250" cy="971550"/>
            <wp:effectExtent l="0" t="0" r="0" b="0"/>
            <wp:docPr id="13801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19647" name=""/>
                    <pic:cNvPicPr/>
                  </pic:nvPicPr>
                  <pic:blipFill>
                    <a:blip r:embed="rId21">
                      <a:extLst>
                        <a:ext uri="{28A0092B-C50C-407E-A947-70E740481C1C}">
                          <a14:useLocalDpi xmlns:a14="http://schemas.microsoft.com/office/drawing/2010/main" val="0"/>
                        </a:ext>
                      </a:extLst>
                    </a:blip>
                    <a:stretch>
                      <a:fillRect/>
                    </a:stretch>
                  </pic:blipFill>
                  <pic:spPr>
                    <a:xfrm>
                      <a:off x="0" y="0"/>
                      <a:ext cx="2381250" cy="971550"/>
                    </a:xfrm>
                    <a:prstGeom prst="rect">
                      <a:avLst/>
                    </a:prstGeom>
                  </pic:spPr>
                </pic:pic>
              </a:graphicData>
            </a:graphic>
          </wp:inline>
        </w:drawing>
      </w:r>
      <w:r w:rsidR="00222679" w:rsidRPr="00222679">
        <w:rPr>
          <w:noProof/>
        </w:rPr>
        <w:t xml:space="preserve"> </w:t>
      </w:r>
    </w:p>
    <w:p w14:paraId="1F0DA32E" w14:textId="5277E571" w:rsidR="00222679" w:rsidRPr="00F23246" w:rsidRDefault="00222679" w:rsidP="00222679">
      <w:pPr>
        <w:rPr>
          <w:rFonts w:ascii="Poppins" w:hAnsi="Poppins" w:cs="Poppins"/>
        </w:rPr>
      </w:pPr>
      <w:r w:rsidRPr="00F23246">
        <w:rPr>
          <w:rFonts w:ascii="Poppins" w:hAnsi="Poppins" w:cs="Poppins"/>
        </w:rPr>
        <w:t xml:space="preserve">Supplier: </w:t>
      </w:r>
      <w:hyperlink r:id="rId22" w:history="1">
        <w:r w:rsidRPr="00F23246">
          <w:rPr>
            <w:rStyle w:val="Hyperlink"/>
            <w:rFonts w:ascii="Poppins" w:hAnsi="Poppins" w:cs="Poppins"/>
          </w:rPr>
          <w:t>www.mouse</w:t>
        </w:r>
        <w:r w:rsidRPr="00F23246">
          <w:rPr>
            <w:rStyle w:val="Hyperlink"/>
            <w:rFonts w:ascii="Poppins" w:hAnsi="Poppins" w:cs="Poppins"/>
          </w:rPr>
          <w:t>r</w:t>
        </w:r>
        <w:r w:rsidRPr="00F23246">
          <w:rPr>
            <w:rStyle w:val="Hyperlink"/>
            <w:rFonts w:ascii="Poppins" w:hAnsi="Poppins" w:cs="Poppins"/>
          </w:rPr>
          <w:t>.ca</w:t>
        </w:r>
      </w:hyperlink>
    </w:p>
    <w:p w14:paraId="3C24C3D0" w14:textId="77777777" w:rsidR="00222679" w:rsidRDefault="00222679" w:rsidP="00222679">
      <w:pPr>
        <w:rPr>
          <w:rFonts w:ascii="Poppins" w:hAnsi="Poppins" w:cs="Poppins"/>
          <w:i/>
          <w:iCs/>
          <w:u w:val="single"/>
        </w:rPr>
      </w:pPr>
    </w:p>
    <w:p w14:paraId="72DC9100" w14:textId="77777777" w:rsidR="00222679" w:rsidRDefault="00222679">
      <w:pPr>
        <w:rPr>
          <w:rFonts w:ascii="Poppins" w:hAnsi="Poppins" w:cs="Poppins"/>
          <w:i/>
          <w:iCs/>
          <w:u w:val="single"/>
        </w:rPr>
      </w:pPr>
      <w:r>
        <w:rPr>
          <w:rFonts w:ascii="Poppins" w:hAnsi="Poppins" w:cs="Poppins"/>
          <w:i/>
          <w:iCs/>
          <w:u w:val="single"/>
        </w:rPr>
        <w:br w:type="page"/>
      </w:r>
    </w:p>
    <w:p w14:paraId="07687D10" w14:textId="6DACBC1D" w:rsidR="00222679" w:rsidRPr="00F23246" w:rsidRDefault="00222679" w:rsidP="00F23246">
      <w:pPr>
        <w:tabs>
          <w:tab w:val="right" w:pos="9270"/>
        </w:tabs>
        <w:rPr>
          <w:rFonts w:ascii="Poppins" w:hAnsi="Poppins" w:cs="Poppins"/>
        </w:rPr>
      </w:pPr>
      <w:r>
        <w:rPr>
          <w:rFonts w:ascii="Poppins" w:hAnsi="Poppins" w:cs="Poppins"/>
          <w:i/>
          <w:iCs/>
          <w:u w:val="single"/>
        </w:rPr>
        <w:lastRenderedPageBreak/>
        <w:t>Aluminium Extrusion Bars</w:t>
      </w:r>
      <w:r w:rsidR="00F23246" w:rsidRPr="00F23246">
        <w:rPr>
          <w:rFonts w:ascii="Poppins" w:hAnsi="Poppins" w:cs="Poppins"/>
          <w:i/>
          <w:iCs/>
        </w:rPr>
        <w:tab/>
      </w:r>
      <w:r w:rsidR="00F23246" w:rsidRPr="00F23246">
        <w:rPr>
          <w:rFonts w:ascii="Poppins" w:hAnsi="Poppins" w:cs="Poppins"/>
        </w:rPr>
        <w:t xml:space="preserve">1 set for the case + </w:t>
      </w:r>
      <w:proofErr w:type="spellStart"/>
      <w:r w:rsidR="00F23246" w:rsidRPr="00F23246">
        <w:rPr>
          <w:rFonts w:ascii="Poppins" w:hAnsi="Poppins" w:cs="Poppins"/>
        </w:rPr>
        <w:t>tx</w:t>
      </w:r>
      <w:proofErr w:type="spellEnd"/>
      <w:r w:rsidR="00F23246" w:rsidRPr="00F23246">
        <w:rPr>
          <w:rFonts w:ascii="Poppins" w:hAnsi="Poppins" w:cs="Poppins"/>
        </w:rPr>
        <w:t xml:space="preserve"> = </w:t>
      </w:r>
      <w:r w:rsidR="00F23246" w:rsidRPr="00F23246">
        <w:rPr>
          <w:rFonts w:ascii="Poppins" w:hAnsi="Poppins" w:cs="Poppins"/>
          <w:b/>
          <w:bCs/>
        </w:rPr>
        <w:t>22.97 $</w:t>
      </w:r>
    </w:p>
    <w:p w14:paraId="1AE40AFD" w14:textId="7FCD5E57" w:rsidR="00222679" w:rsidRPr="00222679" w:rsidRDefault="00222679" w:rsidP="00222679">
      <w:pPr>
        <w:rPr>
          <w:rFonts w:ascii="Poppins" w:hAnsi="Poppins" w:cs="Poppins"/>
        </w:rPr>
      </w:pPr>
      <w:r w:rsidRPr="00222679">
        <w:rPr>
          <w:rFonts w:ascii="Poppins" w:hAnsi="Poppins" w:cs="Poppins"/>
        </w:rPr>
        <w:t>20mm by 20mm i</w:t>
      </w:r>
      <w:r>
        <w:rPr>
          <w:rFonts w:ascii="Poppins" w:hAnsi="Poppins" w:cs="Poppins"/>
        </w:rPr>
        <w:t>n cross-section aluminium bars for general support.</w:t>
      </w:r>
    </w:p>
    <w:p w14:paraId="20E4C47B" w14:textId="708434A1" w:rsidR="00222679" w:rsidRDefault="00222679" w:rsidP="00222679">
      <w:pPr>
        <w:rPr>
          <w:rFonts w:ascii="Poppins" w:hAnsi="Poppins" w:cs="Poppins"/>
        </w:rPr>
      </w:pPr>
      <w:r>
        <w:rPr>
          <w:noProof/>
        </w:rPr>
        <w:drawing>
          <wp:inline distT="0" distB="0" distL="0" distR="0" wp14:anchorId="240CF929" wp14:editId="042A4215">
            <wp:extent cx="2208810" cy="1376973"/>
            <wp:effectExtent l="0" t="0" r="1270" b="0"/>
            <wp:docPr id="45642578" name="Picture 2" descr="2020 V-Slot Extrusion 20 Series - 20mm X 20mm X 1m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0 V-Slot Extrusion 20 Series - 20mm X 20mm X 1m - Black"/>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5585" b="22075"/>
                    <a:stretch/>
                  </pic:blipFill>
                  <pic:spPr bwMode="auto">
                    <a:xfrm>
                      <a:off x="0" y="0"/>
                      <a:ext cx="2216718" cy="1381903"/>
                    </a:xfrm>
                    <a:prstGeom prst="rect">
                      <a:avLst/>
                    </a:prstGeom>
                    <a:noFill/>
                    <a:ln>
                      <a:noFill/>
                    </a:ln>
                    <a:extLst>
                      <a:ext uri="{53640926-AAD7-44D8-BBD7-CCE9431645EC}">
                        <a14:shadowObscured xmlns:a14="http://schemas.microsoft.com/office/drawing/2010/main"/>
                      </a:ext>
                    </a:extLst>
                  </pic:spPr>
                </pic:pic>
              </a:graphicData>
            </a:graphic>
          </wp:inline>
        </w:drawing>
      </w:r>
    </w:p>
    <w:p w14:paraId="67F83CD3" w14:textId="63F0073E" w:rsidR="00222679" w:rsidRDefault="00222679" w:rsidP="00222679">
      <w:pPr>
        <w:jc w:val="both"/>
        <w:rPr>
          <w:rFonts w:ascii="Poppins" w:hAnsi="Poppins" w:cs="Poppins"/>
        </w:rPr>
      </w:pPr>
      <w:r>
        <w:rPr>
          <w:rFonts w:ascii="Poppins" w:hAnsi="Poppins" w:cs="Poppins"/>
        </w:rPr>
        <w:t xml:space="preserve">Supplier: </w:t>
      </w:r>
      <w:hyperlink r:id="rId24" w:history="1">
        <w:r w:rsidRPr="00222679">
          <w:rPr>
            <w:rStyle w:val="Hyperlink"/>
            <w:rFonts w:ascii="Poppins" w:hAnsi="Poppins" w:cs="Poppins"/>
          </w:rPr>
          <w:t>www.mcma</w:t>
        </w:r>
        <w:r w:rsidRPr="00222679">
          <w:rPr>
            <w:rStyle w:val="Hyperlink"/>
            <w:rFonts w:ascii="Poppins" w:hAnsi="Poppins" w:cs="Poppins"/>
          </w:rPr>
          <w:t>s</w:t>
        </w:r>
        <w:r w:rsidRPr="00222679">
          <w:rPr>
            <w:rStyle w:val="Hyperlink"/>
            <w:rFonts w:ascii="Poppins" w:hAnsi="Poppins" w:cs="Poppins"/>
          </w:rPr>
          <w:t>ter.co</w:t>
        </w:r>
        <w:r w:rsidRPr="00222679">
          <w:rPr>
            <w:rStyle w:val="Hyperlink"/>
            <w:rFonts w:ascii="Poppins" w:hAnsi="Poppins" w:cs="Poppins"/>
          </w:rPr>
          <w:t>m</w:t>
        </w:r>
      </w:hyperlink>
    </w:p>
    <w:p w14:paraId="73FE02BB" w14:textId="77777777" w:rsidR="00222679" w:rsidRDefault="00222679" w:rsidP="00222679">
      <w:pPr>
        <w:jc w:val="both"/>
        <w:rPr>
          <w:rFonts w:ascii="Poppins" w:hAnsi="Poppins" w:cs="Poppins"/>
        </w:rPr>
      </w:pPr>
    </w:p>
    <w:p w14:paraId="62FFCD37" w14:textId="5D3ADBB6" w:rsidR="00110A87" w:rsidRDefault="00222679" w:rsidP="00F23246">
      <w:pPr>
        <w:tabs>
          <w:tab w:val="right" w:pos="9270"/>
        </w:tabs>
        <w:jc w:val="both"/>
        <w:rPr>
          <w:rFonts w:ascii="Poppins" w:hAnsi="Poppins" w:cs="Poppins"/>
          <w:b/>
          <w:bCs/>
        </w:rPr>
      </w:pPr>
      <w:r>
        <w:rPr>
          <w:rFonts w:ascii="Poppins" w:hAnsi="Poppins" w:cs="Poppins"/>
          <w:i/>
          <w:iCs/>
          <w:u w:val="single"/>
        </w:rPr>
        <w:t>Printed Circuit Boards</w:t>
      </w:r>
      <w:r w:rsidR="00F23246" w:rsidRPr="00F23246">
        <w:rPr>
          <w:rFonts w:ascii="Poppins" w:hAnsi="Poppins" w:cs="Poppins"/>
          <w:i/>
          <w:iCs/>
        </w:rPr>
        <w:tab/>
      </w:r>
      <w:r w:rsidR="00F23246">
        <w:rPr>
          <w:rFonts w:ascii="Poppins" w:hAnsi="Poppins" w:cs="Poppins"/>
        </w:rPr>
        <w:t xml:space="preserve">16 PCBs x 2.57$ + </w:t>
      </w:r>
      <w:proofErr w:type="spellStart"/>
      <w:r w:rsidR="00F23246">
        <w:rPr>
          <w:rFonts w:ascii="Poppins" w:hAnsi="Poppins" w:cs="Poppins"/>
        </w:rPr>
        <w:t>tx</w:t>
      </w:r>
      <w:proofErr w:type="spellEnd"/>
      <w:r w:rsidR="00F23246">
        <w:rPr>
          <w:rFonts w:ascii="Poppins" w:hAnsi="Poppins" w:cs="Poppins"/>
        </w:rPr>
        <w:t xml:space="preserve"> =</w:t>
      </w:r>
      <w:r w:rsidR="00F23246" w:rsidRPr="00F23246">
        <w:rPr>
          <w:rFonts w:ascii="Poppins" w:hAnsi="Poppins" w:cs="Poppins"/>
          <w:b/>
          <w:bCs/>
        </w:rPr>
        <w:t>47,28 $</w:t>
      </w:r>
    </w:p>
    <w:p w14:paraId="74C3C19D" w14:textId="09417437" w:rsidR="00F23246" w:rsidRPr="00F23246" w:rsidRDefault="00F23246" w:rsidP="00F23246">
      <w:pPr>
        <w:tabs>
          <w:tab w:val="right" w:pos="9270"/>
        </w:tabs>
        <w:jc w:val="both"/>
        <w:rPr>
          <w:rFonts w:ascii="Poppins" w:hAnsi="Poppins" w:cs="Poppins"/>
          <w:u w:val="single"/>
        </w:rPr>
      </w:pPr>
      <w:r>
        <w:rPr>
          <w:rFonts w:ascii="Poppins" w:hAnsi="Poppins" w:cs="Poppins"/>
          <w:i/>
          <w:iCs/>
          <w:u w:val="single"/>
        </w:rPr>
        <w:t>Electronic Components</w:t>
      </w:r>
      <w:r>
        <w:rPr>
          <w:rFonts w:ascii="Poppins" w:hAnsi="Poppins" w:cs="Poppins"/>
          <w:i/>
          <w:iCs/>
          <w:u w:val="single"/>
        </w:rPr>
        <w:t xml:space="preserve"> (miscellaneous)</w:t>
      </w:r>
      <w:r w:rsidRPr="00F23246">
        <w:rPr>
          <w:rFonts w:ascii="Poppins" w:hAnsi="Poppins" w:cs="Poppins"/>
        </w:rPr>
        <w:tab/>
      </w:r>
      <w:r>
        <w:rPr>
          <w:rFonts w:ascii="Poppins" w:hAnsi="Poppins" w:cs="Poppins"/>
          <w:b/>
          <w:bCs/>
        </w:rPr>
        <w:t>100 $</w:t>
      </w:r>
      <w:r>
        <w:rPr>
          <w:rFonts w:ascii="Poppins" w:hAnsi="Poppins" w:cs="Poppins"/>
          <w:b/>
          <w:bCs/>
        </w:rPr>
        <w:tab/>
      </w:r>
    </w:p>
    <w:p w14:paraId="0C6900E8" w14:textId="6BB1419B" w:rsidR="00222679" w:rsidRDefault="00222679" w:rsidP="00222679">
      <w:pPr>
        <w:jc w:val="both"/>
        <w:rPr>
          <w:rFonts w:ascii="Poppins" w:hAnsi="Poppins" w:cs="Poppins"/>
        </w:rPr>
      </w:pPr>
      <w:r>
        <w:rPr>
          <w:rFonts w:ascii="Poppins" w:hAnsi="Poppins" w:cs="Poppins"/>
        </w:rPr>
        <w:t>The printed circuit board is the design of our hardware team, and the manufacturing will be done via an online service. They will reliably connect our electrical components, and make sure our detector functions properly.</w:t>
      </w:r>
      <w:r w:rsidR="00110A87">
        <w:rPr>
          <w:rFonts w:ascii="Poppins" w:hAnsi="Poppins" w:cs="Poppins"/>
        </w:rPr>
        <w:t xml:space="preserve"> </w:t>
      </w:r>
      <w:r w:rsidR="00F23246">
        <w:rPr>
          <w:rFonts w:ascii="Poppins" w:hAnsi="Poppins" w:cs="Poppins"/>
        </w:rPr>
        <w:t xml:space="preserve">We allocate a budget of 100$ for the electric components since there are many contained within the parts list. </w:t>
      </w:r>
      <w:r w:rsidR="00110A87">
        <w:rPr>
          <w:rFonts w:ascii="Poppins" w:hAnsi="Poppins" w:cs="Poppins"/>
        </w:rPr>
        <w:t xml:space="preserve">Here’s an </w:t>
      </w:r>
      <w:r w:rsidR="004D49B6">
        <w:rPr>
          <w:rFonts w:ascii="Poppins" w:hAnsi="Poppins" w:cs="Poppins"/>
        </w:rPr>
        <w:t>example of the PCB that will analyze the signals emitted by the silicon photomultiplier</w:t>
      </w:r>
      <w:r w:rsidR="00DC4EB3">
        <w:rPr>
          <w:rFonts w:ascii="Poppins" w:hAnsi="Poppins" w:cs="Poppins"/>
        </w:rPr>
        <w:t>s</w:t>
      </w:r>
      <w:r w:rsidR="004D49B6">
        <w:rPr>
          <w:rFonts w:ascii="Poppins" w:hAnsi="Poppins" w:cs="Poppins"/>
        </w:rPr>
        <w:t>.</w:t>
      </w:r>
    </w:p>
    <w:p w14:paraId="140BA8F9" w14:textId="13463C8C" w:rsidR="00110A87" w:rsidRDefault="004D49B6" w:rsidP="00222679">
      <w:pPr>
        <w:jc w:val="both"/>
        <w:rPr>
          <w:noProof/>
        </w:rPr>
      </w:pPr>
      <w:r>
        <w:rPr>
          <w:noProof/>
        </w:rPr>
        <w:drawing>
          <wp:inline distT="0" distB="0" distL="0" distR="0" wp14:anchorId="088D75EB" wp14:editId="35F16E8C">
            <wp:extent cx="2636322" cy="1352767"/>
            <wp:effectExtent l="0" t="0" r="0" b="0"/>
            <wp:docPr id="178560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4694" name=""/>
                    <pic:cNvPicPr/>
                  </pic:nvPicPr>
                  <pic:blipFill>
                    <a:blip r:embed="rId25">
                      <a:extLst>
                        <a:ext uri="{28A0092B-C50C-407E-A947-70E740481C1C}">
                          <a14:useLocalDpi xmlns:a14="http://schemas.microsoft.com/office/drawing/2010/main" val="0"/>
                        </a:ext>
                      </a:extLst>
                    </a:blip>
                    <a:stretch>
                      <a:fillRect/>
                    </a:stretch>
                  </pic:blipFill>
                  <pic:spPr>
                    <a:xfrm>
                      <a:off x="0" y="0"/>
                      <a:ext cx="2636322" cy="1352767"/>
                    </a:xfrm>
                    <a:prstGeom prst="rect">
                      <a:avLst/>
                    </a:prstGeom>
                  </pic:spPr>
                </pic:pic>
              </a:graphicData>
            </a:graphic>
          </wp:inline>
        </w:drawing>
      </w:r>
    </w:p>
    <w:p w14:paraId="278E2059" w14:textId="3BBF1E12" w:rsidR="00110A87" w:rsidRDefault="00110A87" w:rsidP="00222679">
      <w:pPr>
        <w:jc w:val="both"/>
        <w:rPr>
          <w:rFonts w:ascii="Poppins" w:hAnsi="Poppins" w:cs="Poppins"/>
        </w:rPr>
      </w:pPr>
      <w:r>
        <w:rPr>
          <w:rFonts w:ascii="Poppins" w:hAnsi="Poppins" w:cs="Poppins"/>
        </w:rPr>
        <w:t xml:space="preserve">Supplier: </w:t>
      </w:r>
      <w:hyperlink r:id="rId26" w:history="1">
        <w:r w:rsidRPr="00110A87">
          <w:rPr>
            <w:rStyle w:val="Hyperlink"/>
            <w:rFonts w:ascii="Poppins" w:hAnsi="Poppins" w:cs="Poppins"/>
          </w:rPr>
          <w:t>https://jlcpcb.com/</w:t>
        </w:r>
      </w:hyperlink>
    </w:p>
    <w:p w14:paraId="2DF170A8" w14:textId="77777777" w:rsidR="00110A87" w:rsidRDefault="00110A87">
      <w:pPr>
        <w:rPr>
          <w:rFonts w:ascii="Poppins" w:hAnsi="Poppins" w:cs="Poppins"/>
        </w:rPr>
      </w:pPr>
      <w:r>
        <w:rPr>
          <w:rFonts w:ascii="Poppins" w:hAnsi="Poppins" w:cs="Poppins"/>
        </w:rPr>
        <w:br w:type="page"/>
      </w:r>
    </w:p>
    <w:p w14:paraId="530F934D" w14:textId="38A8BA43" w:rsidR="00110A87" w:rsidRPr="004C24F2" w:rsidRDefault="00110A87" w:rsidP="004230AE">
      <w:pPr>
        <w:tabs>
          <w:tab w:val="right" w:pos="9270"/>
        </w:tabs>
        <w:jc w:val="both"/>
        <w:rPr>
          <w:rFonts w:ascii="Poppins" w:hAnsi="Poppins" w:cs="Poppins"/>
          <w:u w:val="single"/>
        </w:rPr>
      </w:pPr>
      <w:r>
        <w:rPr>
          <w:rFonts w:ascii="Poppins" w:hAnsi="Poppins" w:cs="Poppins"/>
          <w:i/>
          <w:iCs/>
          <w:u w:val="single"/>
        </w:rPr>
        <w:lastRenderedPageBreak/>
        <w:t>3D Printing Material</w:t>
      </w:r>
      <w:r w:rsidR="004230AE">
        <w:rPr>
          <w:rFonts w:ascii="Poppins" w:hAnsi="Poppins" w:cs="Poppins"/>
        </w:rPr>
        <w:tab/>
        <w:t xml:space="preserve">2kg x 22.76$/kg + </w:t>
      </w:r>
      <w:proofErr w:type="spellStart"/>
      <w:r w:rsidR="004230AE">
        <w:rPr>
          <w:rFonts w:ascii="Poppins" w:hAnsi="Poppins" w:cs="Poppins"/>
        </w:rPr>
        <w:t>tx</w:t>
      </w:r>
      <w:proofErr w:type="spellEnd"/>
      <w:r w:rsidR="004230AE">
        <w:rPr>
          <w:rFonts w:ascii="Poppins" w:hAnsi="Poppins" w:cs="Poppins"/>
        </w:rPr>
        <w:t xml:space="preserve"> = </w:t>
      </w:r>
      <w:r w:rsidR="004230AE" w:rsidRPr="004230AE">
        <w:rPr>
          <w:rFonts w:ascii="Poppins" w:hAnsi="Poppins" w:cs="Poppins"/>
          <w:b/>
          <w:bCs/>
        </w:rPr>
        <w:t>52.34 $</w:t>
      </w:r>
    </w:p>
    <w:p w14:paraId="18742BC0" w14:textId="45F269AB" w:rsidR="00110A87" w:rsidRDefault="00110A87" w:rsidP="00222679">
      <w:pPr>
        <w:jc w:val="both"/>
        <w:rPr>
          <w:rFonts w:ascii="Poppins" w:hAnsi="Poppins" w:cs="Poppins"/>
        </w:rPr>
      </w:pPr>
      <w:r>
        <w:rPr>
          <w:rFonts w:ascii="Poppins" w:hAnsi="Poppins" w:cs="Poppins"/>
        </w:rPr>
        <w:t>Parts designed by our hardware team that need to be rapidly manufactured will be made in-house on 3D printers.</w:t>
      </w:r>
      <w:r w:rsidR="00F931E9">
        <w:rPr>
          <w:rFonts w:ascii="Poppins" w:hAnsi="Poppins" w:cs="Poppins"/>
        </w:rPr>
        <w:t xml:space="preserve"> </w:t>
      </w:r>
      <w:r w:rsidR="00141869">
        <w:rPr>
          <w:rFonts w:ascii="Poppins" w:hAnsi="Poppins" w:cs="Poppins"/>
        </w:rPr>
        <w:t>Consequently</w:t>
      </w:r>
      <w:r w:rsidR="00F931E9">
        <w:rPr>
          <w:rFonts w:ascii="Poppins" w:hAnsi="Poppins" w:cs="Poppins"/>
        </w:rPr>
        <w:t xml:space="preserve">, the </w:t>
      </w:r>
      <w:r w:rsidR="00173CFE">
        <w:rPr>
          <w:rFonts w:ascii="Poppins" w:hAnsi="Poppins" w:cs="Poppins"/>
        </w:rPr>
        <w:t xml:space="preserve">rolls of </w:t>
      </w:r>
      <w:r w:rsidR="00D8684F">
        <w:rPr>
          <w:rFonts w:ascii="Poppins" w:hAnsi="Poppins" w:cs="Poppins"/>
        </w:rPr>
        <w:t xml:space="preserve">PLA </w:t>
      </w:r>
      <w:r w:rsidR="00F931E9">
        <w:rPr>
          <w:rFonts w:ascii="Poppins" w:hAnsi="Poppins" w:cs="Poppins"/>
        </w:rPr>
        <w:t>plastic required will be an expense.</w:t>
      </w:r>
      <w:r w:rsidR="007B0346">
        <w:rPr>
          <w:rFonts w:ascii="Poppins" w:hAnsi="Poppins" w:cs="Poppins"/>
        </w:rPr>
        <w:t xml:space="preserve"> Our existing 3D printer that we will use for prototyping parts.</w:t>
      </w:r>
    </w:p>
    <w:p w14:paraId="75E4ADD9" w14:textId="62B1ABC1" w:rsidR="007B0346" w:rsidRDefault="007B0346" w:rsidP="00222679">
      <w:pPr>
        <w:jc w:val="both"/>
        <w:rPr>
          <w:b/>
          <w:bCs/>
          <w:i/>
          <w:iCs/>
          <w:noProof/>
          <w:u w:val="single"/>
        </w:rPr>
      </w:pPr>
      <w:r>
        <w:rPr>
          <w:noProof/>
        </w:rPr>
        <w:drawing>
          <wp:inline distT="0" distB="0" distL="0" distR="0" wp14:anchorId="55170685" wp14:editId="2A4A088E">
            <wp:extent cx="3656790" cy="3942608"/>
            <wp:effectExtent l="0" t="0" r="1270" b="1270"/>
            <wp:docPr id="192810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07143" name=""/>
                    <pic:cNvPicPr/>
                  </pic:nvPicPr>
                  <pic:blipFill>
                    <a:blip r:embed="rId27">
                      <a:extLst>
                        <a:ext uri="{28A0092B-C50C-407E-A947-70E740481C1C}">
                          <a14:useLocalDpi xmlns:a14="http://schemas.microsoft.com/office/drawing/2010/main" val="0"/>
                        </a:ext>
                      </a:extLst>
                    </a:blip>
                    <a:stretch>
                      <a:fillRect/>
                    </a:stretch>
                  </pic:blipFill>
                  <pic:spPr>
                    <a:xfrm>
                      <a:off x="0" y="0"/>
                      <a:ext cx="3657901" cy="3943806"/>
                    </a:xfrm>
                    <a:prstGeom prst="rect">
                      <a:avLst/>
                    </a:prstGeom>
                  </pic:spPr>
                </pic:pic>
              </a:graphicData>
            </a:graphic>
          </wp:inline>
        </w:drawing>
      </w:r>
    </w:p>
    <w:p w14:paraId="19FA1B30" w14:textId="0234DFE8" w:rsidR="00F23246" w:rsidRPr="00110A87" w:rsidRDefault="00F23246" w:rsidP="00F23246">
      <w:pPr>
        <w:jc w:val="both"/>
        <w:rPr>
          <w:b/>
          <w:bCs/>
          <w:i/>
          <w:iCs/>
          <w:noProof/>
          <w:u w:val="single"/>
        </w:rPr>
      </w:pPr>
      <w:r>
        <w:rPr>
          <w:rFonts w:ascii="Poppins" w:hAnsi="Poppins" w:cs="Poppins"/>
        </w:rPr>
        <w:t xml:space="preserve">Supplier: </w:t>
      </w:r>
      <w:hyperlink r:id="rId28" w:history="1">
        <w:r w:rsidRPr="00F23246">
          <w:rPr>
            <w:rStyle w:val="Hyperlink"/>
            <w:rFonts w:ascii="Poppins" w:hAnsi="Poppins" w:cs="Poppins"/>
          </w:rPr>
          <w:t>https://polymaker.com/</w:t>
        </w:r>
      </w:hyperlink>
    </w:p>
    <w:sectPr w:rsidR="00F23246" w:rsidRPr="00110A87" w:rsidSect="006D79F6">
      <w:footerReference w:type="default" r:id="rId2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3E3A5" w14:textId="77777777" w:rsidR="00BE4587" w:rsidRDefault="00BE4587" w:rsidP="006D79F6">
      <w:pPr>
        <w:spacing w:after="0" w:line="240" w:lineRule="auto"/>
      </w:pPr>
      <w:r>
        <w:separator/>
      </w:r>
    </w:p>
  </w:endnote>
  <w:endnote w:type="continuationSeparator" w:id="0">
    <w:p w14:paraId="466B8B6C" w14:textId="77777777" w:rsidR="00BE4587" w:rsidRDefault="00BE4587" w:rsidP="006D7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810841"/>
      <w:docPartObj>
        <w:docPartGallery w:val="Page Numbers (Bottom of Page)"/>
        <w:docPartUnique/>
      </w:docPartObj>
    </w:sdtPr>
    <w:sdtEndPr>
      <w:rPr>
        <w:noProof/>
      </w:rPr>
    </w:sdtEndPr>
    <w:sdtContent>
      <w:p w14:paraId="0BEDD618" w14:textId="01848E84" w:rsidR="006D79F6" w:rsidRDefault="006D79F6">
        <w:pPr>
          <w:pStyle w:val="Footer"/>
        </w:pPr>
        <w:r>
          <w:fldChar w:fldCharType="begin"/>
        </w:r>
        <w:r>
          <w:instrText xml:space="preserve"> PAGE   \* MERGEFORMAT </w:instrText>
        </w:r>
        <w:r>
          <w:fldChar w:fldCharType="separate"/>
        </w:r>
        <w:r>
          <w:rPr>
            <w:noProof/>
          </w:rPr>
          <w:t>2</w:t>
        </w:r>
        <w:r>
          <w:rPr>
            <w:noProof/>
          </w:rPr>
          <w:fldChar w:fldCharType="end"/>
        </w:r>
      </w:p>
    </w:sdtContent>
  </w:sdt>
  <w:p w14:paraId="159D1C03" w14:textId="77777777" w:rsidR="006D79F6" w:rsidRDefault="006D79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352C5" w14:textId="77777777" w:rsidR="00BE4587" w:rsidRDefault="00BE4587" w:rsidP="006D79F6">
      <w:pPr>
        <w:spacing w:after="0" w:line="240" w:lineRule="auto"/>
      </w:pPr>
      <w:r>
        <w:separator/>
      </w:r>
    </w:p>
  </w:footnote>
  <w:footnote w:type="continuationSeparator" w:id="0">
    <w:p w14:paraId="456F23EF" w14:textId="77777777" w:rsidR="00BE4587" w:rsidRDefault="00BE4587" w:rsidP="006D7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00D4F"/>
    <w:multiLevelType w:val="multilevel"/>
    <w:tmpl w:val="5F96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A82F64"/>
    <w:multiLevelType w:val="multilevel"/>
    <w:tmpl w:val="A9D4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A96BD4"/>
    <w:multiLevelType w:val="hybridMultilevel"/>
    <w:tmpl w:val="468246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AB71DA2"/>
    <w:multiLevelType w:val="multilevel"/>
    <w:tmpl w:val="F3F6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037A8D"/>
    <w:multiLevelType w:val="multilevel"/>
    <w:tmpl w:val="973C4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BD5E0B"/>
    <w:multiLevelType w:val="multilevel"/>
    <w:tmpl w:val="09FA1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1318763">
    <w:abstractNumId w:val="1"/>
  </w:num>
  <w:num w:numId="2" w16cid:durableId="290522025">
    <w:abstractNumId w:val="2"/>
  </w:num>
  <w:num w:numId="3" w16cid:durableId="1811554829">
    <w:abstractNumId w:val="3"/>
  </w:num>
  <w:num w:numId="4" w16cid:durableId="430664442">
    <w:abstractNumId w:val="4"/>
  </w:num>
  <w:num w:numId="5" w16cid:durableId="1311862077">
    <w:abstractNumId w:val="5"/>
  </w:num>
  <w:num w:numId="6" w16cid:durableId="387269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85D"/>
    <w:rsid w:val="00000BB3"/>
    <w:rsid w:val="000074DE"/>
    <w:rsid w:val="0002277B"/>
    <w:rsid w:val="000734DD"/>
    <w:rsid w:val="000846C2"/>
    <w:rsid w:val="000A4D98"/>
    <w:rsid w:val="000E0F1D"/>
    <w:rsid w:val="00110A87"/>
    <w:rsid w:val="00141869"/>
    <w:rsid w:val="00172860"/>
    <w:rsid w:val="00173CFE"/>
    <w:rsid w:val="00191634"/>
    <w:rsid w:val="00193C8F"/>
    <w:rsid w:val="001C1B09"/>
    <w:rsid w:val="001C35D2"/>
    <w:rsid w:val="002161E2"/>
    <w:rsid w:val="00220594"/>
    <w:rsid w:val="00222679"/>
    <w:rsid w:val="00245B9C"/>
    <w:rsid w:val="00251E73"/>
    <w:rsid w:val="00292DC9"/>
    <w:rsid w:val="002B326D"/>
    <w:rsid w:val="002E23FE"/>
    <w:rsid w:val="0038639C"/>
    <w:rsid w:val="003A632C"/>
    <w:rsid w:val="003E1090"/>
    <w:rsid w:val="004230AE"/>
    <w:rsid w:val="004C24F2"/>
    <w:rsid w:val="004C375B"/>
    <w:rsid w:val="004D49B6"/>
    <w:rsid w:val="004D4D90"/>
    <w:rsid w:val="004F3DBF"/>
    <w:rsid w:val="00554E60"/>
    <w:rsid w:val="006442E1"/>
    <w:rsid w:val="00651534"/>
    <w:rsid w:val="00681D28"/>
    <w:rsid w:val="006D58DB"/>
    <w:rsid w:val="006D79F6"/>
    <w:rsid w:val="007224E8"/>
    <w:rsid w:val="0075790A"/>
    <w:rsid w:val="00761111"/>
    <w:rsid w:val="007A1C06"/>
    <w:rsid w:val="007A585D"/>
    <w:rsid w:val="007B0346"/>
    <w:rsid w:val="007C5984"/>
    <w:rsid w:val="007D342D"/>
    <w:rsid w:val="00811601"/>
    <w:rsid w:val="00976682"/>
    <w:rsid w:val="00A617E1"/>
    <w:rsid w:val="00B36AFB"/>
    <w:rsid w:val="00B51196"/>
    <w:rsid w:val="00B569BB"/>
    <w:rsid w:val="00B659F3"/>
    <w:rsid w:val="00BA3CBF"/>
    <w:rsid w:val="00BE3D68"/>
    <w:rsid w:val="00BE4587"/>
    <w:rsid w:val="00D00F4F"/>
    <w:rsid w:val="00D24409"/>
    <w:rsid w:val="00D8684F"/>
    <w:rsid w:val="00DC4EB3"/>
    <w:rsid w:val="00DE19CE"/>
    <w:rsid w:val="00E03584"/>
    <w:rsid w:val="00F10FEF"/>
    <w:rsid w:val="00F15233"/>
    <w:rsid w:val="00F23246"/>
    <w:rsid w:val="00F567A0"/>
    <w:rsid w:val="00F931E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BE835"/>
  <w15:chartTrackingRefBased/>
  <w15:docId w15:val="{D5030FE0-4B16-4D69-9230-40CA47B4E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CA"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9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79F6"/>
    <w:pPr>
      <w:tabs>
        <w:tab w:val="num" w:pos="720"/>
      </w:tabs>
      <w:outlineLvl w:val="1"/>
    </w:pPr>
    <w:rPr>
      <w:rFonts w:ascii="Poppins" w:hAnsi="Poppins" w:cs="Poppins"/>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23FE"/>
    <w:pPr>
      <w:ind w:left="720"/>
      <w:contextualSpacing/>
    </w:pPr>
  </w:style>
  <w:style w:type="character" w:customStyle="1" w:styleId="Heading2Char">
    <w:name w:val="Heading 2 Char"/>
    <w:basedOn w:val="DefaultParagraphFont"/>
    <w:link w:val="Heading2"/>
    <w:uiPriority w:val="9"/>
    <w:rsid w:val="006D79F6"/>
    <w:rPr>
      <w:rFonts w:ascii="Poppins" w:hAnsi="Poppins" w:cs="Poppins"/>
      <w:b/>
      <w:bCs/>
      <w:sz w:val="28"/>
      <w:szCs w:val="28"/>
    </w:rPr>
  </w:style>
  <w:style w:type="paragraph" w:styleId="Header">
    <w:name w:val="header"/>
    <w:basedOn w:val="Normal"/>
    <w:link w:val="HeaderChar"/>
    <w:uiPriority w:val="99"/>
    <w:unhideWhenUsed/>
    <w:rsid w:val="006D7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79F6"/>
  </w:style>
  <w:style w:type="paragraph" w:styleId="Footer">
    <w:name w:val="footer"/>
    <w:basedOn w:val="Normal"/>
    <w:link w:val="FooterChar"/>
    <w:uiPriority w:val="99"/>
    <w:unhideWhenUsed/>
    <w:rsid w:val="006D7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79F6"/>
  </w:style>
  <w:style w:type="character" w:customStyle="1" w:styleId="Heading1Char">
    <w:name w:val="Heading 1 Char"/>
    <w:basedOn w:val="DefaultParagraphFont"/>
    <w:link w:val="Heading1"/>
    <w:uiPriority w:val="9"/>
    <w:rsid w:val="006D79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79F6"/>
    <w:pPr>
      <w:outlineLvl w:val="9"/>
    </w:pPr>
    <w:rPr>
      <w:kern w:val="0"/>
      <w:lang w:val="en-US" w:eastAsia="en-US"/>
      <w14:ligatures w14:val="none"/>
    </w:rPr>
  </w:style>
  <w:style w:type="paragraph" w:styleId="TOC2">
    <w:name w:val="toc 2"/>
    <w:basedOn w:val="Normal"/>
    <w:next w:val="Normal"/>
    <w:autoRedefine/>
    <w:uiPriority w:val="39"/>
    <w:unhideWhenUsed/>
    <w:rsid w:val="006D79F6"/>
    <w:pPr>
      <w:spacing w:after="100"/>
      <w:ind w:left="220"/>
    </w:pPr>
  </w:style>
  <w:style w:type="character" w:styleId="Hyperlink">
    <w:name w:val="Hyperlink"/>
    <w:basedOn w:val="DefaultParagraphFont"/>
    <w:uiPriority w:val="99"/>
    <w:unhideWhenUsed/>
    <w:rsid w:val="006D79F6"/>
    <w:rPr>
      <w:color w:val="0563C1" w:themeColor="hyperlink"/>
      <w:u w:val="single"/>
    </w:rPr>
  </w:style>
  <w:style w:type="table" w:styleId="TableGrid">
    <w:name w:val="Table Grid"/>
    <w:basedOn w:val="TableNormal"/>
    <w:uiPriority w:val="39"/>
    <w:rsid w:val="00222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226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310373">
      <w:bodyDiv w:val="1"/>
      <w:marLeft w:val="0"/>
      <w:marRight w:val="0"/>
      <w:marTop w:val="0"/>
      <w:marBottom w:val="0"/>
      <w:divBdr>
        <w:top w:val="none" w:sz="0" w:space="0" w:color="auto"/>
        <w:left w:val="none" w:sz="0" w:space="0" w:color="auto"/>
        <w:bottom w:val="none" w:sz="0" w:space="0" w:color="auto"/>
        <w:right w:val="none" w:sz="0" w:space="0" w:color="auto"/>
      </w:divBdr>
      <w:divsChild>
        <w:div w:id="504784589">
          <w:marLeft w:val="0"/>
          <w:marRight w:val="0"/>
          <w:marTop w:val="0"/>
          <w:marBottom w:val="0"/>
          <w:divBdr>
            <w:top w:val="none" w:sz="0" w:space="0" w:color="auto"/>
            <w:left w:val="none" w:sz="0" w:space="0" w:color="auto"/>
            <w:bottom w:val="none" w:sz="0" w:space="0" w:color="auto"/>
            <w:right w:val="none" w:sz="0" w:space="0" w:color="auto"/>
          </w:divBdr>
          <w:divsChild>
            <w:div w:id="398865454">
              <w:marLeft w:val="0"/>
              <w:marRight w:val="0"/>
              <w:marTop w:val="0"/>
              <w:marBottom w:val="0"/>
              <w:divBdr>
                <w:top w:val="none" w:sz="0" w:space="0" w:color="auto"/>
                <w:left w:val="none" w:sz="0" w:space="0" w:color="auto"/>
                <w:bottom w:val="none" w:sz="0" w:space="0" w:color="auto"/>
                <w:right w:val="none" w:sz="0" w:space="0" w:color="auto"/>
              </w:divBdr>
              <w:divsChild>
                <w:div w:id="1164859325">
                  <w:marLeft w:val="0"/>
                  <w:marRight w:val="0"/>
                  <w:marTop w:val="0"/>
                  <w:marBottom w:val="0"/>
                  <w:divBdr>
                    <w:top w:val="none" w:sz="0" w:space="0" w:color="auto"/>
                    <w:left w:val="none" w:sz="0" w:space="0" w:color="auto"/>
                    <w:bottom w:val="none" w:sz="0" w:space="0" w:color="auto"/>
                    <w:right w:val="none" w:sz="0" w:space="0" w:color="auto"/>
                  </w:divBdr>
                </w:div>
              </w:divsChild>
            </w:div>
            <w:div w:id="655690300">
              <w:marLeft w:val="0"/>
              <w:marRight w:val="0"/>
              <w:marTop w:val="0"/>
              <w:marBottom w:val="0"/>
              <w:divBdr>
                <w:top w:val="none" w:sz="0" w:space="0" w:color="auto"/>
                <w:left w:val="none" w:sz="0" w:space="0" w:color="auto"/>
                <w:bottom w:val="none" w:sz="0" w:space="0" w:color="auto"/>
                <w:right w:val="none" w:sz="0" w:space="0" w:color="auto"/>
              </w:divBdr>
              <w:divsChild>
                <w:div w:id="163477276">
                  <w:marLeft w:val="0"/>
                  <w:marRight w:val="0"/>
                  <w:marTop w:val="0"/>
                  <w:marBottom w:val="0"/>
                  <w:divBdr>
                    <w:top w:val="none" w:sz="0" w:space="0" w:color="auto"/>
                    <w:left w:val="none" w:sz="0" w:space="0" w:color="auto"/>
                    <w:bottom w:val="none" w:sz="0" w:space="0" w:color="auto"/>
                    <w:right w:val="none" w:sz="0" w:space="0" w:color="auto"/>
                  </w:divBdr>
                  <w:divsChild>
                    <w:div w:id="1402749173">
                      <w:marLeft w:val="0"/>
                      <w:marRight w:val="0"/>
                      <w:marTop w:val="0"/>
                      <w:marBottom w:val="0"/>
                      <w:divBdr>
                        <w:top w:val="none" w:sz="0" w:space="0" w:color="auto"/>
                        <w:left w:val="none" w:sz="0" w:space="0" w:color="auto"/>
                        <w:bottom w:val="none" w:sz="0" w:space="0" w:color="auto"/>
                        <w:right w:val="none" w:sz="0" w:space="0" w:color="auto"/>
                      </w:divBdr>
                      <w:divsChild>
                        <w:div w:id="15006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15603">
          <w:marLeft w:val="0"/>
          <w:marRight w:val="0"/>
          <w:marTop w:val="0"/>
          <w:marBottom w:val="0"/>
          <w:divBdr>
            <w:top w:val="none" w:sz="0" w:space="0" w:color="auto"/>
            <w:left w:val="none" w:sz="0" w:space="0" w:color="auto"/>
            <w:bottom w:val="none" w:sz="0" w:space="0" w:color="auto"/>
            <w:right w:val="none" w:sz="0" w:space="0" w:color="auto"/>
          </w:divBdr>
        </w:div>
      </w:divsChild>
    </w:div>
    <w:div w:id="387530871">
      <w:bodyDiv w:val="1"/>
      <w:marLeft w:val="0"/>
      <w:marRight w:val="0"/>
      <w:marTop w:val="0"/>
      <w:marBottom w:val="0"/>
      <w:divBdr>
        <w:top w:val="none" w:sz="0" w:space="0" w:color="auto"/>
        <w:left w:val="none" w:sz="0" w:space="0" w:color="auto"/>
        <w:bottom w:val="none" w:sz="0" w:space="0" w:color="auto"/>
        <w:right w:val="none" w:sz="0" w:space="0" w:color="auto"/>
      </w:divBdr>
      <w:divsChild>
        <w:div w:id="2015256783">
          <w:marLeft w:val="0"/>
          <w:marRight w:val="0"/>
          <w:marTop w:val="0"/>
          <w:marBottom w:val="0"/>
          <w:divBdr>
            <w:top w:val="none" w:sz="0" w:space="0" w:color="auto"/>
            <w:left w:val="none" w:sz="0" w:space="0" w:color="auto"/>
            <w:bottom w:val="none" w:sz="0" w:space="0" w:color="auto"/>
            <w:right w:val="none" w:sz="0" w:space="0" w:color="auto"/>
          </w:divBdr>
          <w:divsChild>
            <w:div w:id="1261450096">
              <w:marLeft w:val="0"/>
              <w:marRight w:val="0"/>
              <w:marTop w:val="0"/>
              <w:marBottom w:val="0"/>
              <w:divBdr>
                <w:top w:val="none" w:sz="0" w:space="0" w:color="auto"/>
                <w:left w:val="none" w:sz="0" w:space="0" w:color="auto"/>
                <w:bottom w:val="none" w:sz="0" w:space="0" w:color="auto"/>
                <w:right w:val="none" w:sz="0" w:space="0" w:color="auto"/>
              </w:divBdr>
              <w:divsChild>
                <w:div w:id="699018319">
                  <w:marLeft w:val="0"/>
                  <w:marRight w:val="0"/>
                  <w:marTop w:val="0"/>
                  <w:marBottom w:val="0"/>
                  <w:divBdr>
                    <w:top w:val="none" w:sz="0" w:space="0" w:color="auto"/>
                    <w:left w:val="none" w:sz="0" w:space="0" w:color="auto"/>
                    <w:bottom w:val="none" w:sz="0" w:space="0" w:color="auto"/>
                    <w:right w:val="none" w:sz="0" w:space="0" w:color="auto"/>
                  </w:divBdr>
                  <w:divsChild>
                    <w:div w:id="1276911797">
                      <w:marLeft w:val="0"/>
                      <w:marRight w:val="0"/>
                      <w:marTop w:val="0"/>
                      <w:marBottom w:val="0"/>
                      <w:divBdr>
                        <w:top w:val="none" w:sz="0" w:space="0" w:color="auto"/>
                        <w:left w:val="none" w:sz="0" w:space="0" w:color="auto"/>
                        <w:bottom w:val="none" w:sz="0" w:space="0" w:color="auto"/>
                        <w:right w:val="none" w:sz="0" w:space="0" w:color="auto"/>
                      </w:divBdr>
                      <w:divsChild>
                        <w:div w:id="868644914">
                          <w:marLeft w:val="0"/>
                          <w:marRight w:val="0"/>
                          <w:marTop w:val="0"/>
                          <w:marBottom w:val="0"/>
                          <w:divBdr>
                            <w:top w:val="none" w:sz="0" w:space="0" w:color="auto"/>
                            <w:left w:val="none" w:sz="0" w:space="0" w:color="auto"/>
                            <w:bottom w:val="none" w:sz="0" w:space="0" w:color="auto"/>
                            <w:right w:val="none" w:sz="0" w:space="0" w:color="auto"/>
                          </w:divBdr>
                        </w:div>
                      </w:divsChild>
                    </w:div>
                    <w:div w:id="429006878">
                      <w:marLeft w:val="0"/>
                      <w:marRight w:val="0"/>
                      <w:marTop w:val="0"/>
                      <w:marBottom w:val="0"/>
                      <w:divBdr>
                        <w:top w:val="none" w:sz="0" w:space="0" w:color="auto"/>
                        <w:left w:val="none" w:sz="0" w:space="0" w:color="auto"/>
                        <w:bottom w:val="none" w:sz="0" w:space="0" w:color="auto"/>
                        <w:right w:val="none" w:sz="0" w:space="0" w:color="auto"/>
                      </w:divBdr>
                      <w:divsChild>
                        <w:div w:id="1857498743">
                          <w:marLeft w:val="0"/>
                          <w:marRight w:val="0"/>
                          <w:marTop w:val="0"/>
                          <w:marBottom w:val="0"/>
                          <w:divBdr>
                            <w:top w:val="none" w:sz="0" w:space="0" w:color="auto"/>
                            <w:left w:val="none" w:sz="0" w:space="0" w:color="auto"/>
                            <w:bottom w:val="none" w:sz="0" w:space="0" w:color="auto"/>
                            <w:right w:val="none" w:sz="0" w:space="0" w:color="auto"/>
                          </w:divBdr>
                          <w:divsChild>
                            <w:div w:id="1681589651">
                              <w:marLeft w:val="0"/>
                              <w:marRight w:val="0"/>
                              <w:marTop w:val="0"/>
                              <w:marBottom w:val="0"/>
                              <w:divBdr>
                                <w:top w:val="none" w:sz="0" w:space="0" w:color="auto"/>
                                <w:left w:val="none" w:sz="0" w:space="0" w:color="auto"/>
                                <w:bottom w:val="none" w:sz="0" w:space="0" w:color="auto"/>
                                <w:right w:val="none" w:sz="0" w:space="0" w:color="auto"/>
                              </w:divBdr>
                              <w:divsChild>
                                <w:div w:id="12912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10527">
                  <w:marLeft w:val="0"/>
                  <w:marRight w:val="0"/>
                  <w:marTop w:val="0"/>
                  <w:marBottom w:val="0"/>
                  <w:divBdr>
                    <w:top w:val="none" w:sz="0" w:space="0" w:color="auto"/>
                    <w:left w:val="none" w:sz="0" w:space="0" w:color="auto"/>
                    <w:bottom w:val="none" w:sz="0" w:space="0" w:color="auto"/>
                    <w:right w:val="none" w:sz="0" w:space="0" w:color="auto"/>
                  </w:divBdr>
                  <w:divsChild>
                    <w:div w:id="18510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1773">
      <w:bodyDiv w:val="1"/>
      <w:marLeft w:val="0"/>
      <w:marRight w:val="0"/>
      <w:marTop w:val="0"/>
      <w:marBottom w:val="0"/>
      <w:divBdr>
        <w:top w:val="none" w:sz="0" w:space="0" w:color="auto"/>
        <w:left w:val="none" w:sz="0" w:space="0" w:color="auto"/>
        <w:bottom w:val="none" w:sz="0" w:space="0" w:color="auto"/>
        <w:right w:val="none" w:sz="0" w:space="0" w:color="auto"/>
      </w:divBdr>
      <w:divsChild>
        <w:div w:id="2112512163">
          <w:marLeft w:val="0"/>
          <w:marRight w:val="0"/>
          <w:marTop w:val="0"/>
          <w:marBottom w:val="0"/>
          <w:divBdr>
            <w:top w:val="none" w:sz="0" w:space="0" w:color="auto"/>
            <w:left w:val="none" w:sz="0" w:space="0" w:color="auto"/>
            <w:bottom w:val="none" w:sz="0" w:space="0" w:color="auto"/>
            <w:right w:val="none" w:sz="0" w:space="0" w:color="auto"/>
          </w:divBdr>
          <w:divsChild>
            <w:div w:id="1474982153">
              <w:marLeft w:val="0"/>
              <w:marRight w:val="0"/>
              <w:marTop w:val="0"/>
              <w:marBottom w:val="0"/>
              <w:divBdr>
                <w:top w:val="none" w:sz="0" w:space="0" w:color="auto"/>
                <w:left w:val="none" w:sz="0" w:space="0" w:color="auto"/>
                <w:bottom w:val="none" w:sz="0" w:space="0" w:color="auto"/>
                <w:right w:val="none" w:sz="0" w:space="0" w:color="auto"/>
              </w:divBdr>
              <w:divsChild>
                <w:div w:id="11247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1969">
          <w:marLeft w:val="0"/>
          <w:marRight w:val="0"/>
          <w:marTop w:val="0"/>
          <w:marBottom w:val="0"/>
          <w:divBdr>
            <w:top w:val="none" w:sz="0" w:space="0" w:color="auto"/>
            <w:left w:val="none" w:sz="0" w:space="0" w:color="auto"/>
            <w:bottom w:val="none" w:sz="0" w:space="0" w:color="auto"/>
            <w:right w:val="none" w:sz="0" w:space="0" w:color="auto"/>
          </w:divBdr>
          <w:divsChild>
            <w:div w:id="883490858">
              <w:marLeft w:val="0"/>
              <w:marRight w:val="0"/>
              <w:marTop w:val="0"/>
              <w:marBottom w:val="0"/>
              <w:divBdr>
                <w:top w:val="none" w:sz="0" w:space="0" w:color="auto"/>
                <w:left w:val="none" w:sz="0" w:space="0" w:color="auto"/>
                <w:bottom w:val="none" w:sz="0" w:space="0" w:color="auto"/>
                <w:right w:val="none" w:sz="0" w:space="0" w:color="auto"/>
              </w:divBdr>
              <w:divsChild>
                <w:div w:id="236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83446">
      <w:bodyDiv w:val="1"/>
      <w:marLeft w:val="0"/>
      <w:marRight w:val="0"/>
      <w:marTop w:val="0"/>
      <w:marBottom w:val="0"/>
      <w:divBdr>
        <w:top w:val="none" w:sz="0" w:space="0" w:color="auto"/>
        <w:left w:val="none" w:sz="0" w:space="0" w:color="auto"/>
        <w:bottom w:val="none" w:sz="0" w:space="0" w:color="auto"/>
        <w:right w:val="none" w:sz="0" w:space="0" w:color="auto"/>
      </w:divBdr>
      <w:divsChild>
        <w:div w:id="1036658947">
          <w:marLeft w:val="0"/>
          <w:marRight w:val="0"/>
          <w:marTop w:val="0"/>
          <w:marBottom w:val="0"/>
          <w:divBdr>
            <w:top w:val="none" w:sz="0" w:space="0" w:color="auto"/>
            <w:left w:val="none" w:sz="0" w:space="0" w:color="auto"/>
            <w:bottom w:val="none" w:sz="0" w:space="0" w:color="auto"/>
            <w:right w:val="none" w:sz="0" w:space="0" w:color="auto"/>
          </w:divBdr>
          <w:divsChild>
            <w:div w:id="1586066505">
              <w:marLeft w:val="0"/>
              <w:marRight w:val="0"/>
              <w:marTop w:val="0"/>
              <w:marBottom w:val="0"/>
              <w:divBdr>
                <w:top w:val="none" w:sz="0" w:space="0" w:color="auto"/>
                <w:left w:val="none" w:sz="0" w:space="0" w:color="auto"/>
                <w:bottom w:val="none" w:sz="0" w:space="0" w:color="auto"/>
                <w:right w:val="none" w:sz="0" w:space="0" w:color="auto"/>
              </w:divBdr>
              <w:divsChild>
                <w:div w:id="2286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6486">
          <w:marLeft w:val="0"/>
          <w:marRight w:val="0"/>
          <w:marTop w:val="0"/>
          <w:marBottom w:val="0"/>
          <w:divBdr>
            <w:top w:val="none" w:sz="0" w:space="0" w:color="auto"/>
            <w:left w:val="none" w:sz="0" w:space="0" w:color="auto"/>
            <w:bottom w:val="none" w:sz="0" w:space="0" w:color="auto"/>
            <w:right w:val="none" w:sz="0" w:space="0" w:color="auto"/>
          </w:divBdr>
        </w:div>
      </w:divsChild>
    </w:div>
    <w:div w:id="1154494864">
      <w:bodyDiv w:val="1"/>
      <w:marLeft w:val="0"/>
      <w:marRight w:val="0"/>
      <w:marTop w:val="0"/>
      <w:marBottom w:val="0"/>
      <w:divBdr>
        <w:top w:val="none" w:sz="0" w:space="0" w:color="auto"/>
        <w:left w:val="none" w:sz="0" w:space="0" w:color="auto"/>
        <w:bottom w:val="none" w:sz="0" w:space="0" w:color="auto"/>
        <w:right w:val="none" w:sz="0" w:space="0" w:color="auto"/>
      </w:divBdr>
      <w:divsChild>
        <w:div w:id="691803983">
          <w:marLeft w:val="0"/>
          <w:marRight w:val="0"/>
          <w:marTop w:val="0"/>
          <w:marBottom w:val="0"/>
          <w:divBdr>
            <w:top w:val="none" w:sz="0" w:space="0" w:color="auto"/>
            <w:left w:val="none" w:sz="0" w:space="0" w:color="auto"/>
            <w:bottom w:val="none" w:sz="0" w:space="0" w:color="auto"/>
            <w:right w:val="none" w:sz="0" w:space="0" w:color="auto"/>
          </w:divBdr>
          <w:divsChild>
            <w:div w:id="321812129">
              <w:marLeft w:val="0"/>
              <w:marRight w:val="0"/>
              <w:marTop w:val="0"/>
              <w:marBottom w:val="0"/>
              <w:divBdr>
                <w:top w:val="none" w:sz="0" w:space="0" w:color="auto"/>
                <w:left w:val="none" w:sz="0" w:space="0" w:color="auto"/>
                <w:bottom w:val="none" w:sz="0" w:space="0" w:color="auto"/>
                <w:right w:val="none" w:sz="0" w:space="0" w:color="auto"/>
              </w:divBdr>
              <w:divsChild>
                <w:div w:id="89548921">
                  <w:marLeft w:val="0"/>
                  <w:marRight w:val="0"/>
                  <w:marTop w:val="0"/>
                  <w:marBottom w:val="0"/>
                  <w:divBdr>
                    <w:top w:val="none" w:sz="0" w:space="0" w:color="auto"/>
                    <w:left w:val="none" w:sz="0" w:space="0" w:color="auto"/>
                    <w:bottom w:val="none" w:sz="0" w:space="0" w:color="auto"/>
                    <w:right w:val="none" w:sz="0" w:space="0" w:color="auto"/>
                  </w:divBdr>
                  <w:divsChild>
                    <w:div w:id="249193889">
                      <w:marLeft w:val="0"/>
                      <w:marRight w:val="0"/>
                      <w:marTop w:val="0"/>
                      <w:marBottom w:val="0"/>
                      <w:divBdr>
                        <w:top w:val="none" w:sz="0" w:space="0" w:color="auto"/>
                        <w:left w:val="none" w:sz="0" w:space="0" w:color="auto"/>
                        <w:bottom w:val="none" w:sz="0" w:space="0" w:color="auto"/>
                        <w:right w:val="none" w:sz="0" w:space="0" w:color="auto"/>
                      </w:divBdr>
                      <w:divsChild>
                        <w:div w:id="12971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1829">
                  <w:marLeft w:val="0"/>
                  <w:marRight w:val="0"/>
                  <w:marTop w:val="0"/>
                  <w:marBottom w:val="0"/>
                  <w:divBdr>
                    <w:top w:val="none" w:sz="0" w:space="0" w:color="auto"/>
                    <w:left w:val="none" w:sz="0" w:space="0" w:color="auto"/>
                    <w:bottom w:val="none" w:sz="0" w:space="0" w:color="auto"/>
                    <w:right w:val="none" w:sz="0" w:space="0" w:color="auto"/>
                  </w:divBdr>
                  <w:divsChild>
                    <w:div w:id="39724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326242">
      <w:bodyDiv w:val="1"/>
      <w:marLeft w:val="0"/>
      <w:marRight w:val="0"/>
      <w:marTop w:val="0"/>
      <w:marBottom w:val="0"/>
      <w:divBdr>
        <w:top w:val="none" w:sz="0" w:space="0" w:color="auto"/>
        <w:left w:val="none" w:sz="0" w:space="0" w:color="auto"/>
        <w:bottom w:val="none" w:sz="0" w:space="0" w:color="auto"/>
        <w:right w:val="none" w:sz="0" w:space="0" w:color="auto"/>
      </w:divBdr>
      <w:divsChild>
        <w:div w:id="1971087022">
          <w:marLeft w:val="0"/>
          <w:marRight w:val="0"/>
          <w:marTop w:val="0"/>
          <w:marBottom w:val="0"/>
          <w:divBdr>
            <w:top w:val="none" w:sz="0" w:space="0" w:color="auto"/>
            <w:left w:val="none" w:sz="0" w:space="0" w:color="auto"/>
            <w:bottom w:val="none" w:sz="0" w:space="0" w:color="auto"/>
            <w:right w:val="none" w:sz="0" w:space="0" w:color="auto"/>
          </w:divBdr>
          <w:divsChild>
            <w:div w:id="1935626495">
              <w:marLeft w:val="0"/>
              <w:marRight w:val="0"/>
              <w:marTop w:val="0"/>
              <w:marBottom w:val="0"/>
              <w:divBdr>
                <w:top w:val="none" w:sz="0" w:space="0" w:color="auto"/>
                <w:left w:val="none" w:sz="0" w:space="0" w:color="auto"/>
                <w:bottom w:val="none" w:sz="0" w:space="0" w:color="auto"/>
                <w:right w:val="none" w:sz="0" w:space="0" w:color="auto"/>
              </w:divBdr>
              <w:divsChild>
                <w:div w:id="473066706">
                  <w:marLeft w:val="0"/>
                  <w:marRight w:val="0"/>
                  <w:marTop w:val="0"/>
                  <w:marBottom w:val="0"/>
                  <w:divBdr>
                    <w:top w:val="none" w:sz="0" w:space="0" w:color="auto"/>
                    <w:left w:val="none" w:sz="0" w:space="0" w:color="auto"/>
                    <w:bottom w:val="none" w:sz="0" w:space="0" w:color="auto"/>
                    <w:right w:val="none" w:sz="0" w:space="0" w:color="auto"/>
                  </w:divBdr>
                  <w:divsChild>
                    <w:div w:id="182600659">
                      <w:marLeft w:val="0"/>
                      <w:marRight w:val="0"/>
                      <w:marTop w:val="0"/>
                      <w:marBottom w:val="0"/>
                      <w:divBdr>
                        <w:top w:val="none" w:sz="0" w:space="0" w:color="auto"/>
                        <w:left w:val="none" w:sz="0" w:space="0" w:color="auto"/>
                        <w:bottom w:val="none" w:sz="0" w:space="0" w:color="auto"/>
                        <w:right w:val="none" w:sz="0" w:space="0" w:color="auto"/>
                      </w:divBdr>
                      <w:divsChild>
                        <w:div w:id="4181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4558">
                  <w:marLeft w:val="0"/>
                  <w:marRight w:val="0"/>
                  <w:marTop w:val="0"/>
                  <w:marBottom w:val="0"/>
                  <w:divBdr>
                    <w:top w:val="none" w:sz="0" w:space="0" w:color="auto"/>
                    <w:left w:val="none" w:sz="0" w:space="0" w:color="auto"/>
                    <w:bottom w:val="none" w:sz="0" w:space="0" w:color="auto"/>
                    <w:right w:val="none" w:sz="0" w:space="0" w:color="auto"/>
                  </w:divBdr>
                  <w:divsChild>
                    <w:div w:id="17028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810477">
      <w:bodyDiv w:val="1"/>
      <w:marLeft w:val="0"/>
      <w:marRight w:val="0"/>
      <w:marTop w:val="0"/>
      <w:marBottom w:val="0"/>
      <w:divBdr>
        <w:top w:val="none" w:sz="0" w:space="0" w:color="auto"/>
        <w:left w:val="none" w:sz="0" w:space="0" w:color="auto"/>
        <w:bottom w:val="none" w:sz="0" w:space="0" w:color="auto"/>
        <w:right w:val="none" w:sz="0" w:space="0" w:color="auto"/>
      </w:divBdr>
      <w:divsChild>
        <w:div w:id="1745375796">
          <w:marLeft w:val="0"/>
          <w:marRight w:val="0"/>
          <w:marTop w:val="0"/>
          <w:marBottom w:val="0"/>
          <w:divBdr>
            <w:top w:val="none" w:sz="0" w:space="0" w:color="auto"/>
            <w:left w:val="none" w:sz="0" w:space="0" w:color="auto"/>
            <w:bottom w:val="none" w:sz="0" w:space="0" w:color="auto"/>
            <w:right w:val="none" w:sz="0" w:space="0" w:color="auto"/>
          </w:divBdr>
          <w:divsChild>
            <w:div w:id="2023428958">
              <w:marLeft w:val="0"/>
              <w:marRight w:val="0"/>
              <w:marTop w:val="0"/>
              <w:marBottom w:val="0"/>
              <w:divBdr>
                <w:top w:val="none" w:sz="0" w:space="0" w:color="auto"/>
                <w:left w:val="none" w:sz="0" w:space="0" w:color="auto"/>
                <w:bottom w:val="none" w:sz="0" w:space="0" w:color="auto"/>
                <w:right w:val="none" w:sz="0" w:space="0" w:color="auto"/>
              </w:divBdr>
              <w:divsChild>
                <w:div w:id="25178639">
                  <w:marLeft w:val="0"/>
                  <w:marRight w:val="0"/>
                  <w:marTop w:val="0"/>
                  <w:marBottom w:val="0"/>
                  <w:divBdr>
                    <w:top w:val="none" w:sz="0" w:space="0" w:color="auto"/>
                    <w:left w:val="none" w:sz="0" w:space="0" w:color="auto"/>
                    <w:bottom w:val="none" w:sz="0" w:space="0" w:color="auto"/>
                    <w:right w:val="none" w:sz="0" w:space="0" w:color="auto"/>
                  </w:divBdr>
                </w:div>
              </w:divsChild>
            </w:div>
            <w:div w:id="1380860925">
              <w:marLeft w:val="0"/>
              <w:marRight w:val="0"/>
              <w:marTop w:val="0"/>
              <w:marBottom w:val="0"/>
              <w:divBdr>
                <w:top w:val="none" w:sz="0" w:space="0" w:color="auto"/>
                <w:left w:val="none" w:sz="0" w:space="0" w:color="auto"/>
                <w:bottom w:val="none" w:sz="0" w:space="0" w:color="auto"/>
                <w:right w:val="none" w:sz="0" w:space="0" w:color="auto"/>
              </w:divBdr>
              <w:divsChild>
                <w:div w:id="804741546">
                  <w:marLeft w:val="0"/>
                  <w:marRight w:val="0"/>
                  <w:marTop w:val="0"/>
                  <w:marBottom w:val="0"/>
                  <w:divBdr>
                    <w:top w:val="none" w:sz="0" w:space="0" w:color="auto"/>
                    <w:left w:val="none" w:sz="0" w:space="0" w:color="auto"/>
                    <w:bottom w:val="none" w:sz="0" w:space="0" w:color="auto"/>
                    <w:right w:val="none" w:sz="0" w:space="0" w:color="auto"/>
                  </w:divBdr>
                  <w:divsChild>
                    <w:div w:id="1363945646">
                      <w:marLeft w:val="0"/>
                      <w:marRight w:val="0"/>
                      <w:marTop w:val="0"/>
                      <w:marBottom w:val="0"/>
                      <w:divBdr>
                        <w:top w:val="none" w:sz="0" w:space="0" w:color="auto"/>
                        <w:left w:val="none" w:sz="0" w:space="0" w:color="auto"/>
                        <w:bottom w:val="none" w:sz="0" w:space="0" w:color="auto"/>
                        <w:right w:val="none" w:sz="0" w:space="0" w:color="auto"/>
                      </w:divBdr>
                      <w:divsChild>
                        <w:div w:id="21374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578853">
          <w:marLeft w:val="0"/>
          <w:marRight w:val="0"/>
          <w:marTop w:val="0"/>
          <w:marBottom w:val="0"/>
          <w:divBdr>
            <w:top w:val="none" w:sz="0" w:space="0" w:color="auto"/>
            <w:left w:val="none" w:sz="0" w:space="0" w:color="auto"/>
            <w:bottom w:val="none" w:sz="0" w:space="0" w:color="auto"/>
            <w:right w:val="none" w:sz="0" w:space="0" w:color="auto"/>
          </w:divBdr>
        </w:div>
      </w:divsChild>
    </w:div>
    <w:div w:id="1453472318">
      <w:bodyDiv w:val="1"/>
      <w:marLeft w:val="0"/>
      <w:marRight w:val="0"/>
      <w:marTop w:val="0"/>
      <w:marBottom w:val="0"/>
      <w:divBdr>
        <w:top w:val="none" w:sz="0" w:space="0" w:color="auto"/>
        <w:left w:val="none" w:sz="0" w:space="0" w:color="auto"/>
        <w:bottom w:val="none" w:sz="0" w:space="0" w:color="auto"/>
        <w:right w:val="none" w:sz="0" w:space="0" w:color="auto"/>
      </w:divBdr>
      <w:divsChild>
        <w:div w:id="1953973655">
          <w:marLeft w:val="0"/>
          <w:marRight w:val="0"/>
          <w:marTop w:val="0"/>
          <w:marBottom w:val="0"/>
          <w:divBdr>
            <w:top w:val="none" w:sz="0" w:space="0" w:color="auto"/>
            <w:left w:val="none" w:sz="0" w:space="0" w:color="auto"/>
            <w:bottom w:val="none" w:sz="0" w:space="0" w:color="auto"/>
            <w:right w:val="none" w:sz="0" w:space="0" w:color="auto"/>
          </w:divBdr>
          <w:divsChild>
            <w:div w:id="576785862">
              <w:marLeft w:val="0"/>
              <w:marRight w:val="0"/>
              <w:marTop w:val="0"/>
              <w:marBottom w:val="0"/>
              <w:divBdr>
                <w:top w:val="none" w:sz="0" w:space="0" w:color="auto"/>
                <w:left w:val="none" w:sz="0" w:space="0" w:color="auto"/>
                <w:bottom w:val="none" w:sz="0" w:space="0" w:color="auto"/>
                <w:right w:val="none" w:sz="0" w:space="0" w:color="auto"/>
              </w:divBdr>
              <w:divsChild>
                <w:div w:id="264116822">
                  <w:marLeft w:val="0"/>
                  <w:marRight w:val="0"/>
                  <w:marTop w:val="0"/>
                  <w:marBottom w:val="0"/>
                  <w:divBdr>
                    <w:top w:val="none" w:sz="0" w:space="0" w:color="auto"/>
                    <w:left w:val="none" w:sz="0" w:space="0" w:color="auto"/>
                    <w:bottom w:val="none" w:sz="0" w:space="0" w:color="auto"/>
                    <w:right w:val="none" w:sz="0" w:space="0" w:color="auto"/>
                  </w:divBdr>
                  <w:divsChild>
                    <w:div w:id="866721742">
                      <w:marLeft w:val="0"/>
                      <w:marRight w:val="0"/>
                      <w:marTop w:val="0"/>
                      <w:marBottom w:val="0"/>
                      <w:divBdr>
                        <w:top w:val="none" w:sz="0" w:space="0" w:color="auto"/>
                        <w:left w:val="none" w:sz="0" w:space="0" w:color="auto"/>
                        <w:bottom w:val="none" w:sz="0" w:space="0" w:color="auto"/>
                        <w:right w:val="none" w:sz="0" w:space="0" w:color="auto"/>
                      </w:divBdr>
                      <w:divsChild>
                        <w:div w:id="2139688335">
                          <w:marLeft w:val="0"/>
                          <w:marRight w:val="0"/>
                          <w:marTop w:val="0"/>
                          <w:marBottom w:val="0"/>
                          <w:divBdr>
                            <w:top w:val="none" w:sz="0" w:space="0" w:color="auto"/>
                            <w:left w:val="none" w:sz="0" w:space="0" w:color="auto"/>
                            <w:bottom w:val="none" w:sz="0" w:space="0" w:color="auto"/>
                            <w:right w:val="none" w:sz="0" w:space="0" w:color="auto"/>
                          </w:divBdr>
                        </w:div>
                      </w:divsChild>
                    </w:div>
                    <w:div w:id="1610507638">
                      <w:marLeft w:val="0"/>
                      <w:marRight w:val="0"/>
                      <w:marTop w:val="0"/>
                      <w:marBottom w:val="0"/>
                      <w:divBdr>
                        <w:top w:val="none" w:sz="0" w:space="0" w:color="auto"/>
                        <w:left w:val="none" w:sz="0" w:space="0" w:color="auto"/>
                        <w:bottom w:val="none" w:sz="0" w:space="0" w:color="auto"/>
                        <w:right w:val="none" w:sz="0" w:space="0" w:color="auto"/>
                      </w:divBdr>
                      <w:divsChild>
                        <w:div w:id="127167982">
                          <w:marLeft w:val="0"/>
                          <w:marRight w:val="0"/>
                          <w:marTop w:val="0"/>
                          <w:marBottom w:val="0"/>
                          <w:divBdr>
                            <w:top w:val="none" w:sz="0" w:space="0" w:color="auto"/>
                            <w:left w:val="none" w:sz="0" w:space="0" w:color="auto"/>
                            <w:bottom w:val="none" w:sz="0" w:space="0" w:color="auto"/>
                            <w:right w:val="none" w:sz="0" w:space="0" w:color="auto"/>
                          </w:divBdr>
                          <w:divsChild>
                            <w:div w:id="327680410">
                              <w:marLeft w:val="0"/>
                              <w:marRight w:val="0"/>
                              <w:marTop w:val="0"/>
                              <w:marBottom w:val="0"/>
                              <w:divBdr>
                                <w:top w:val="none" w:sz="0" w:space="0" w:color="auto"/>
                                <w:left w:val="none" w:sz="0" w:space="0" w:color="auto"/>
                                <w:bottom w:val="none" w:sz="0" w:space="0" w:color="auto"/>
                                <w:right w:val="none" w:sz="0" w:space="0" w:color="auto"/>
                              </w:divBdr>
                              <w:divsChild>
                                <w:div w:id="10767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675748">
                  <w:marLeft w:val="0"/>
                  <w:marRight w:val="0"/>
                  <w:marTop w:val="0"/>
                  <w:marBottom w:val="0"/>
                  <w:divBdr>
                    <w:top w:val="none" w:sz="0" w:space="0" w:color="auto"/>
                    <w:left w:val="none" w:sz="0" w:space="0" w:color="auto"/>
                    <w:bottom w:val="none" w:sz="0" w:space="0" w:color="auto"/>
                    <w:right w:val="none" w:sz="0" w:space="0" w:color="auto"/>
                  </w:divBdr>
                  <w:divsChild>
                    <w:div w:id="14593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7400">
      <w:bodyDiv w:val="1"/>
      <w:marLeft w:val="0"/>
      <w:marRight w:val="0"/>
      <w:marTop w:val="0"/>
      <w:marBottom w:val="0"/>
      <w:divBdr>
        <w:top w:val="none" w:sz="0" w:space="0" w:color="auto"/>
        <w:left w:val="none" w:sz="0" w:space="0" w:color="auto"/>
        <w:bottom w:val="none" w:sz="0" w:space="0" w:color="auto"/>
        <w:right w:val="none" w:sz="0" w:space="0" w:color="auto"/>
      </w:divBdr>
      <w:divsChild>
        <w:div w:id="1619025514">
          <w:marLeft w:val="0"/>
          <w:marRight w:val="0"/>
          <w:marTop w:val="0"/>
          <w:marBottom w:val="0"/>
          <w:divBdr>
            <w:top w:val="none" w:sz="0" w:space="0" w:color="auto"/>
            <w:left w:val="none" w:sz="0" w:space="0" w:color="auto"/>
            <w:bottom w:val="none" w:sz="0" w:space="0" w:color="auto"/>
            <w:right w:val="none" w:sz="0" w:space="0" w:color="auto"/>
          </w:divBdr>
          <w:divsChild>
            <w:div w:id="761529827">
              <w:marLeft w:val="0"/>
              <w:marRight w:val="0"/>
              <w:marTop w:val="0"/>
              <w:marBottom w:val="0"/>
              <w:divBdr>
                <w:top w:val="none" w:sz="0" w:space="0" w:color="auto"/>
                <w:left w:val="none" w:sz="0" w:space="0" w:color="auto"/>
                <w:bottom w:val="none" w:sz="0" w:space="0" w:color="auto"/>
                <w:right w:val="none" w:sz="0" w:space="0" w:color="auto"/>
              </w:divBdr>
              <w:divsChild>
                <w:div w:id="61028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3161">
          <w:marLeft w:val="0"/>
          <w:marRight w:val="0"/>
          <w:marTop w:val="0"/>
          <w:marBottom w:val="0"/>
          <w:divBdr>
            <w:top w:val="none" w:sz="0" w:space="0" w:color="auto"/>
            <w:left w:val="none" w:sz="0" w:space="0" w:color="auto"/>
            <w:bottom w:val="none" w:sz="0" w:space="0" w:color="auto"/>
            <w:right w:val="none" w:sz="0" w:space="0" w:color="auto"/>
          </w:divBdr>
          <w:divsChild>
            <w:div w:id="1281183927">
              <w:marLeft w:val="0"/>
              <w:marRight w:val="0"/>
              <w:marTop w:val="0"/>
              <w:marBottom w:val="0"/>
              <w:divBdr>
                <w:top w:val="none" w:sz="0" w:space="0" w:color="auto"/>
                <w:left w:val="none" w:sz="0" w:space="0" w:color="auto"/>
                <w:bottom w:val="none" w:sz="0" w:space="0" w:color="auto"/>
                <w:right w:val="none" w:sz="0" w:space="0" w:color="auto"/>
              </w:divBdr>
              <w:divsChild>
                <w:div w:id="7994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843758">
      <w:bodyDiv w:val="1"/>
      <w:marLeft w:val="0"/>
      <w:marRight w:val="0"/>
      <w:marTop w:val="0"/>
      <w:marBottom w:val="0"/>
      <w:divBdr>
        <w:top w:val="none" w:sz="0" w:space="0" w:color="auto"/>
        <w:left w:val="none" w:sz="0" w:space="0" w:color="auto"/>
        <w:bottom w:val="none" w:sz="0" w:space="0" w:color="auto"/>
        <w:right w:val="none" w:sz="0" w:space="0" w:color="auto"/>
      </w:divBdr>
      <w:divsChild>
        <w:div w:id="1486123183">
          <w:marLeft w:val="0"/>
          <w:marRight w:val="0"/>
          <w:marTop w:val="0"/>
          <w:marBottom w:val="0"/>
          <w:divBdr>
            <w:top w:val="none" w:sz="0" w:space="0" w:color="auto"/>
            <w:left w:val="none" w:sz="0" w:space="0" w:color="auto"/>
            <w:bottom w:val="none" w:sz="0" w:space="0" w:color="auto"/>
            <w:right w:val="none" w:sz="0" w:space="0" w:color="auto"/>
          </w:divBdr>
          <w:divsChild>
            <w:div w:id="1826319190">
              <w:marLeft w:val="0"/>
              <w:marRight w:val="0"/>
              <w:marTop w:val="0"/>
              <w:marBottom w:val="0"/>
              <w:divBdr>
                <w:top w:val="none" w:sz="0" w:space="0" w:color="auto"/>
                <w:left w:val="none" w:sz="0" w:space="0" w:color="auto"/>
                <w:bottom w:val="none" w:sz="0" w:space="0" w:color="auto"/>
                <w:right w:val="none" w:sz="0" w:space="0" w:color="auto"/>
              </w:divBdr>
              <w:divsChild>
                <w:div w:id="202093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hyperlink" Target="https://eljentechnology.com/" TargetMode="External"/><Relationship Id="rId26" Type="http://schemas.openxmlformats.org/officeDocument/2006/relationships/hyperlink" Target="https://jlcpcb.com/"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www.mcmaster.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hyperlink" Target="https://polymaker.com/" TargetMode="Externa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www.mouser.ca" TargetMode="External"/><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920B8-F3C9-4650-857B-B68E2B3D7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872</Words>
  <Characters>4975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天依 夏</dc:creator>
  <cp:keywords/>
  <dc:description/>
  <cp:lastModifiedBy>天依 夏</cp:lastModifiedBy>
  <cp:revision>57</cp:revision>
  <cp:lastPrinted>2024-11-16T04:21:00Z</cp:lastPrinted>
  <dcterms:created xsi:type="dcterms:W3CDTF">2024-11-16T02:49:00Z</dcterms:created>
  <dcterms:modified xsi:type="dcterms:W3CDTF">2024-11-16T04:25:00Z</dcterms:modified>
</cp:coreProperties>
</file>